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7A63" w14:textId="77777777" w:rsidR="00314738" w:rsidRDefault="007A3194">
      <w:pPr>
        <w:pStyle w:val="berschrift1"/>
        <w:spacing w:before="720" w:after="720" w:line="260" w:lineRule="exact"/>
        <w:rPr>
          <w:sz w:val="20"/>
          <w:lang w:bidi="it-IT"/>
        </w:rPr>
      </w:pPr>
      <w:r>
        <w:rPr>
          <w:sz w:val="20"/>
          <w:lang w:bidi="it-IT"/>
        </w:rPr>
        <w:t>MEDIENINFORMATION</w:t>
      </w:r>
    </w:p>
    <w:p w14:paraId="1E41E136" w14:textId="77777777" w:rsidR="00314738" w:rsidRDefault="007A319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Intelligente Stromversorgungs- und Ladeschnittstelle</w:t>
      </w:r>
    </w:p>
    <w:p w14:paraId="6069A5C3" w14:textId="77777777" w:rsidR="00314738" w:rsidRDefault="007A3194">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USB-Power nach EU-Norm</w:t>
      </w:r>
    </w:p>
    <w:p w14:paraId="50091F2D" w14:textId="11D274DD" w:rsidR="00314738" w:rsidRDefault="007A3194">
      <w:pPr>
        <w:pStyle w:val="Textkrper"/>
        <w:spacing w:before="120" w:after="120" w:line="260" w:lineRule="exact"/>
        <w:jc w:val="both"/>
        <w:rPr>
          <w:rFonts w:ascii="Arial" w:hAnsi="Arial"/>
          <w:color w:val="000000"/>
        </w:rPr>
      </w:pPr>
      <w:r>
        <w:rPr>
          <w:rFonts w:ascii="Arial" w:hAnsi="Arial"/>
          <w:color w:val="000000"/>
        </w:rPr>
        <w:t xml:space="preserve">Waldenburg, </w:t>
      </w:r>
      <w:r w:rsidR="00360D5F">
        <w:rPr>
          <w:rFonts w:ascii="Arial" w:hAnsi="Arial"/>
          <w:color w:val="000000"/>
        </w:rPr>
        <w:t>16</w:t>
      </w:r>
      <w:r>
        <w:rPr>
          <w:rFonts w:ascii="Arial" w:hAnsi="Arial"/>
          <w:color w:val="000000"/>
        </w:rPr>
        <w:t xml:space="preserve">. </w:t>
      </w:r>
      <w:r w:rsidR="00360D5F">
        <w:rPr>
          <w:rFonts w:ascii="Arial" w:hAnsi="Arial"/>
          <w:color w:val="000000"/>
        </w:rPr>
        <w:t>Oktober</w:t>
      </w:r>
      <w:r>
        <w:rPr>
          <w:rFonts w:ascii="Arial" w:hAnsi="Arial"/>
          <w:color w:val="000000"/>
        </w:rPr>
        <w:t xml:space="preserve"> 2024 – Rechtzeitig zur Schnittstellennormierung der EU präsentiert Würth Elektronik seine neue USB-Buchse</w:t>
      </w:r>
      <w:r>
        <w:rPr>
          <w:rFonts w:ascii="Arial" w:hAnsi="Arial"/>
          <w:color w:val="000000"/>
        </w:rPr>
        <w:br/>
      </w:r>
      <w:hyperlink r:id="rId8" w:history="1">
        <w:r>
          <w:rPr>
            <w:rStyle w:val="Hyperlink"/>
            <w:rFonts w:ascii="Arial" w:hAnsi="Arial"/>
          </w:rPr>
          <w:t>WR-COM USB 3.1 PD Type C – Power Only SMT</w:t>
        </w:r>
      </w:hyperlink>
      <w:r>
        <w:rPr>
          <w:rFonts w:ascii="Arial" w:hAnsi="Arial"/>
          <w:color w:val="000000"/>
        </w:rPr>
        <w:t>. Sie dient ausschließlich der Stromübertragung und unterstützt das USB-Power-Delivery-Kommunikationsprotokoll (USB-PD) für adaptives Laden mit bis zu 240 Watt.</w:t>
      </w:r>
    </w:p>
    <w:p w14:paraId="08FDEC6D" w14:textId="77777777" w:rsidR="00314738" w:rsidRDefault="007A3194">
      <w:pPr>
        <w:pStyle w:val="Textkrper"/>
        <w:spacing w:before="120" w:after="120" w:line="260" w:lineRule="exact"/>
        <w:jc w:val="both"/>
        <w:rPr>
          <w:rFonts w:ascii="Arial" w:hAnsi="Arial"/>
          <w:b w:val="0"/>
          <w:bCs w:val="0"/>
        </w:rPr>
      </w:pPr>
      <w:r>
        <w:rPr>
          <w:rFonts w:ascii="Arial" w:hAnsi="Arial"/>
          <w:b w:val="0"/>
          <w:bCs w:val="0"/>
        </w:rPr>
        <w:t>Ende 2024 ist Schluss mit dem Wildwuchs an Ladegeräten bei elektronischen Kleingeräten. Die EU macht USB-C-Steckverbinder und den USB-Power-Delivery-Standard zur allgemeinen Pflicht.</w:t>
      </w:r>
    </w:p>
    <w:p w14:paraId="1063B45E" w14:textId="77777777" w:rsidR="00314738" w:rsidRDefault="007A3194">
      <w:pPr>
        <w:pStyle w:val="Textkrper"/>
        <w:spacing w:before="120" w:after="120" w:line="260" w:lineRule="exact"/>
        <w:jc w:val="both"/>
        <w:rPr>
          <w:rFonts w:ascii="Arial" w:hAnsi="Arial"/>
          <w:b w:val="0"/>
          <w:bCs w:val="0"/>
        </w:rPr>
      </w:pPr>
      <w:r>
        <w:rPr>
          <w:rFonts w:ascii="Arial" w:hAnsi="Arial"/>
          <w:b w:val="0"/>
          <w:bCs w:val="0"/>
        </w:rPr>
        <w:t>Die als reine Stromversorgung- und Ladeschnittstelle ausgelegte neue USB-C-Buchse von Würth Elektronik wird der neuen Norm gerecht. Sie kommuniziert mit dem angeschlossenen Netzteil und ermittelt automatisch die maximale Ladeleistung. So fließen im EPR-Modus (Extended Power Range) bis zu 240 Watt in Akkus. Die intelligente Kommunikation garantiert besonders kurze Ladezeiten und verhindert Beschädigungen von Schaltkreisen durch zu hohe Ströme.</w:t>
      </w:r>
    </w:p>
    <w:p w14:paraId="5C0B386A" w14:textId="77777777" w:rsidR="00314738" w:rsidRDefault="007A3194">
      <w:pPr>
        <w:pStyle w:val="Textkrper"/>
        <w:spacing w:before="120" w:after="120" w:line="260" w:lineRule="exact"/>
        <w:jc w:val="both"/>
        <w:rPr>
          <w:rFonts w:ascii="Arial" w:hAnsi="Arial"/>
        </w:rPr>
      </w:pPr>
      <w:r>
        <w:rPr>
          <w:rFonts w:ascii="Arial" w:hAnsi="Arial"/>
        </w:rPr>
        <w:t>Robustes, montagefreundliches Design</w:t>
      </w:r>
    </w:p>
    <w:p w14:paraId="3580122D" w14:textId="77777777" w:rsidR="00314738" w:rsidRDefault="007A3194">
      <w:pPr>
        <w:pStyle w:val="Textkrper"/>
        <w:spacing w:before="120" w:after="120" w:line="260" w:lineRule="exact"/>
        <w:jc w:val="both"/>
        <w:rPr>
          <w:rFonts w:ascii="Arial" w:hAnsi="Arial"/>
          <w:b w:val="0"/>
          <w:bCs w:val="0"/>
        </w:rPr>
      </w:pPr>
      <w:r>
        <w:rPr>
          <w:rFonts w:ascii="Arial" w:hAnsi="Arial"/>
          <w:b w:val="0"/>
          <w:bCs w:val="0"/>
        </w:rPr>
        <w:t>Für eine mechanisch und elektrisch zuverlässige Montage ist die sechspolige Buchse als Horizontal-Receptacle-SMT-Bauelement mit sechs Lötpins designt: vier Pins für die Stromversorgung (Vbus und GND) sowie zwei Pins für die Kommunikation zur Ermittlung der Betriebsspannung (CC). Die mit einer Nickelsperrschicht versehenen Kontakte weisen eine Flash-Gold-Beschichtung auf. Für einen hohen Korrosionsschutz des Abschirmblechs (Gehäuse) sorgt eine Nickelbeschichtung. Die verwendeten thermostabilen LCP-Kunststoffteile eignen sich für den Reflow-Lötprozess. Überdies ist das LCP für die hohen Anforderungen an die mechanische Haltbarkeit des USB-Standards bestens geeignet.</w:t>
      </w:r>
    </w:p>
    <w:p w14:paraId="0D460FC2" w14:textId="77777777" w:rsidR="00314738" w:rsidRDefault="007A3194">
      <w:pPr>
        <w:pStyle w:val="Textkrper"/>
        <w:spacing w:before="120" w:after="120" w:line="260" w:lineRule="exact"/>
        <w:jc w:val="both"/>
        <w:rPr>
          <w:rFonts w:ascii="Arial" w:hAnsi="Arial"/>
          <w:b w:val="0"/>
          <w:bCs w:val="0"/>
        </w:rPr>
      </w:pPr>
      <w:r>
        <w:rPr>
          <w:rFonts w:ascii="Arial" w:hAnsi="Arial"/>
          <w:b w:val="0"/>
          <w:bCs w:val="0"/>
        </w:rPr>
        <w:t>Die intelligente USB-Buchse kommt überall dort zum Einsatz, wo die USB-Schnittstelle nur für die Stromübertragung genutzt wird, zum Beispiel:</w:t>
      </w:r>
    </w:p>
    <w:p w14:paraId="53D73CEC"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Industrie-PCs und -Laptops</w:t>
      </w:r>
    </w:p>
    <w:p w14:paraId="03491376"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Displays</w:t>
      </w:r>
    </w:p>
    <w:p w14:paraId="257C54A9"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Mobile Eingabegeräte</w:t>
      </w:r>
    </w:p>
    <w:p w14:paraId="2DC8931E"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Handheld-Steuerungen</w:t>
      </w:r>
    </w:p>
    <w:p w14:paraId="02C0A777"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Powerbanks</w:t>
      </w:r>
    </w:p>
    <w:p w14:paraId="31EE3799" w14:textId="77777777" w:rsidR="00314738" w:rsidRDefault="00314738">
      <w:pPr>
        <w:pStyle w:val="Textkrper"/>
        <w:spacing w:before="120" w:after="120" w:line="260" w:lineRule="exact"/>
        <w:jc w:val="both"/>
        <w:rPr>
          <w:rFonts w:ascii="Arial" w:hAnsi="Arial"/>
          <w:b w:val="0"/>
          <w:bCs w:val="0"/>
        </w:rPr>
      </w:pPr>
    </w:p>
    <w:p w14:paraId="1AD7C7D2" w14:textId="77777777" w:rsidR="00314738" w:rsidRDefault="00314738">
      <w:pPr>
        <w:pStyle w:val="PITextkrper"/>
        <w:pBdr>
          <w:top w:val="single" w:sz="4" w:space="1" w:color="auto"/>
        </w:pBdr>
        <w:spacing w:before="240"/>
        <w:rPr>
          <w:b/>
          <w:sz w:val="18"/>
          <w:szCs w:val="18"/>
          <w:lang w:val="de-DE"/>
        </w:rPr>
      </w:pPr>
    </w:p>
    <w:p w14:paraId="63197198" w14:textId="77777777" w:rsidR="00314738" w:rsidRDefault="007A3194">
      <w:pPr>
        <w:spacing w:after="120" w:line="280" w:lineRule="exact"/>
        <w:rPr>
          <w:rFonts w:ascii="Arial" w:hAnsi="Arial" w:cs="Arial"/>
          <w:b/>
          <w:bCs/>
          <w:sz w:val="18"/>
          <w:szCs w:val="18"/>
        </w:rPr>
      </w:pPr>
      <w:r>
        <w:rPr>
          <w:rFonts w:ascii="Arial" w:hAnsi="Arial" w:cs="Arial"/>
          <w:b/>
          <w:bCs/>
          <w:sz w:val="18"/>
          <w:szCs w:val="18"/>
        </w:rPr>
        <w:t>Verfügbares Bildmaterial</w:t>
      </w:r>
    </w:p>
    <w:p w14:paraId="6227B7CC" w14:textId="77777777" w:rsidR="00314738" w:rsidRDefault="007A3194">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14738" w14:paraId="410B16BB" w14:textId="77777777">
        <w:trPr>
          <w:trHeight w:val="1701"/>
        </w:trPr>
        <w:tc>
          <w:tcPr>
            <w:tcW w:w="3510" w:type="dxa"/>
          </w:tcPr>
          <w:p w14:paraId="28C2F64F" w14:textId="77777777" w:rsidR="00314738" w:rsidRDefault="007A3194">
            <w:pPr>
              <w:pStyle w:val="txt"/>
              <w:jc w:val="center"/>
              <w:rPr>
                <w:bCs/>
                <w:sz w:val="16"/>
                <w:szCs w:val="16"/>
                <w:lang w:val="en-US"/>
              </w:rPr>
            </w:pPr>
            <w:r>
              <w:rPr>
                <w:b/>
              </w:rPr>
              <w:br/>
            </w:r>
            <w:r>
              <w:rPr>
                <w:noProof/>
                <w:lang w:val="en-US" w:eastAsia="zh-CN"/>
              </w:rPr>
              <w:drawing>
                <wp:inline distT="0" distB="0" distL="0" distR="0" wp14:anchorId="6CC75044" wp14:editId="355F331F">
                  <wp:extent cx="1440000" cy="1440000"/>
                  <wp:effectExtent l="0" t="0" r="8255" b="8255"/>
                  <wp:docPr id="1340504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A700F70" w14:textId="77777777" w:rsidR="00314738" w:rsidRDefault="007A3194">
            <w:pPr>
              <w:pStyle w:val="txt"/>
              <w:rPr>
                <w:b/>
                <w:bCs/>
                <w:sz w:val="18"/>
                <w:lang w:val="en-US"/>
              </w:rPr>
            </w:pPr>
            <w:r>
              <w:rPr>
                <w:bCs/>
                <w:sz w:val="16"/>
                <w:szCs w:val="16"/>
                <w:lang w:val="en-US"/>
              </w:rPr>
              <w:t>Bildquelle: Würth Elektronik</w:t>
            </w:r>
          </w:p>
          <w:p w14:paraId="180D1441" w14:textId="77777777" w:rsidR="00314738" w:rsidRDefault="007A3194">
            <w:pPr>
              <w:autoSpaceDE w:val="0"/>
              <w:autoSpaceDN w:val="0"/>
              <w:adjustRightInd w:val="0"/>
              <w:rPr>
                <w:rFonts w:ascii="Arial" w:hAnsi="Arial" w:cs="Arial"/>
                <w:b/>
                <w:sz w:val="18"/>
                <w:szCs w:val="18"/>
                <w:lang w:val="en-US"/>
              </w:rPr>
            </w:pPr>
            <w:r>
              <w:rPr>
                <w:rFonts w:ascii="Arial" w:hAnsi="Arial" w:cs="Arial"/>
                <w:b/>
                <w:sz w:val="18"/>
                <w:szCs w:val="18"/>
                <w:lang w:val="en-US"/>
              </w:rPr>
              <w:t>WR-COM USB 3.1 PD Type C – Power Only SMT: intelligentes Laden mit bis zu 240 Watt</w:t>
            </w:r>
          </w:p>
          <w:p w14:paraId="48CECFEA" w14:textId="77777777" w:rsidR="00314738" w:rsidRDefault="00314738">
            <w:pPr>
              <w:autoSpaceDE w:val="0"/>
              <w:autoSpaceDN w:val="0"/>
              <w:adjustRightInd w:val="0"/>
              <w:rPr>
                <w:rFonts w:ascii="Arial" w:hAnsi="Arial" w:cs="Arial"/>
                <w:b/>
                <w:bCs/>
                <w:sz w:val="18"/>
                <w:szCs w:val="18"/>
                <w:lang w:val="en-US"/>
              </w:rPr>
            </w:pPr>
          </w:p>
        </w:tc>
      </w:tr>
    </w:tbl>
    <w:p w14:paraId="6173CBCA" w14:textId="77777777" w:rsidR="00314738" w:rsidRPr="007A3194" w:rsidRDefault="00314738">
      <w:pPr>
        <w:pStyle w:val="Textkrper"/>
        <w:spacing w:before="120" w:after="120" w:line="260" w:lineRule="exact"/>
        <w:jc w:val="both"/>
        <w:rPr>
          <w:rFonts w:ascii="Arial" w:hAnsi="Arial"/>
          <w:b w:val="0"/>
          <w:bCs w:val="0"/>
          <w:lang w:val="en-US"/>
        </w:rPr>
      </w:pPr>
    </w:p>
    <w:p w14:paraId="325DE5A4" w14:textId="77777777" w:rsidR="00314738" w:rsidRPr="007A3194" w:rsidRDefault="00314738">
      <w:pPr>
        <w:pStyle w:val="Textkrper"/>
        <w:spacing w:before="120" w:after="120" w:line="260" w:lineRule="exact"/>
        <w:jc w:val="both"/>
        <w:rPr>
          <w:rFonts w:ascii="Arial" w:hAnsi="Arial"/>
          <w:b w:val="0"/>
          <w:bCs w:val="0"/>
          <w:lang w:val="en-US"/>
        </w:rPr>
      </w:pPr>
    </w:p>
    <w:p w14:paraId="573F9593" w14:textId="77777777" w:rsidR="00314738" w:rsidRPr="007A3194" w:rsidRDefault="00314738">
      <w:pPr>
        <w:pStyle w:val="PITextkrper"/>
        <w:pBdr>
          <w:top w:val="single" w:sz="4" w:space="1" w:color="auto"/>
        </w:pBdr>
        <w:spacing w:before="240"/>
        <w:rPr>
          <w:b/>
          <w:sz w:val="18"/>
          <w:szCs w:val="18"/>
          <w:lang w:val="en-US"/>
        </w:rPr>
      </w:pPr>
    </w:p>
    <w:p w14:paraId="3D5A0FCE" w14:textId="77777777" w:rsidR="00314738" w:rsidRDefault="007A3194">
      <w:pPr>
        <w:pStyle w:val="Textkrper"/>
        <w:spacing w:before="120" w:after="120" w:line="276" w:lineRule="auto"/>
        <w:jc w:val="both"/>
        <w:rPr>
          <w:rFonts w:ascii="Arial" w:hAnsi="Arial"/>
          <w:bCs w:val="0"/>
        </w:rPr>
      </w:pPr>
      <w:r>
        <w:rPr>
          <w:rFonts w:ascii="Arial" w:hAnsi="Arial"/>
          <w:bCs w:val="0"/>
        </w:rPr>
        <w:t>Über die Würth Elektronik eiSos Gruppe</w:t>
      </w:r>
    </w:p>
    <w:p w14:paraId="431D1ECA" w14:textId="77777777" w:rsidR="00314738" w:rsidRDefault="007A3194">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F32F3C3" w14:textId="77777777" w:rsidR="00314738" w:rsidRDefault="007A3194">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0BE6B82" w14:textId="396530B6" w:rsidR="00314738" w:rsidRDefault="007A3194">
      <w:pPr>
        <w:pStyle w:val="Textkrper"/>
        <w:spacing w:before="120" w:after="120" w:line="276" w:lineRule="auto"/>
        <w:jc w:val="both"/>
        <w:rPr>
          <w:rFonts w:ascii="Arial" w:hAnsi="Arial"/>
          <w:b w:val="0"/>
        </w:rPr>
      </w:pPr>
      <w:r>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03A30BC6" w14:textId="210755DE" w:rsidR="00223434" w:rsidRDefault="00223434">
      <w:pPr>
        <w:rPr>
          <w:rFonts w:ascii="Arial" w:hAnsi="Arial" w:cs="Arial"/>
          <w:bCs/>
          <w:sz w:val="20"/>
          <w:szCs w:val="20"/>
        </w:rPr>
      </w:pPr>
      <w:r>
        <w:rPr>
          <w:rFonts w:ascii="Arial" w:hAnsi="Arial"/>
          <w:b/>
        </w:rPr>
        <w:br w:type="page"/>
      </w:r>
    </w:p>
    <w:p w14:paraId="3175DC33" w14:textId="77777777" w:rsidR="00223434" w:rsidRDefault="00223434">
      <w:pPr>
        <w:pStyle w:val="Textkrper"/>
        <w:spacing w:before="120" w:after="120" w:line="276" w:lineRule="auto"/>
        <w:jc w:val="both"/>
        <w:rPr>
          <w:rFonts w:ascii="Arial" w:hAnsi="Arial"/>
          <w:b w:val="0"/>
        </w:rPr>
      </w:pPr>
    </w:p>
    <w:p w14:paraId="542F5B1A" w14:textId="77777777" w:rsidR="00314738" w:rsidRDefault="007A3194">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37C6DE78" w14:textId="77777777" w:rsidR="00314738" w:rsidRDefault="007A3194">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3517C41" w14:textId="77777777" w:rsidR="00314738" w:rsidRDefault="007A3194">
      <w:pPr>
        <w:pStyle w:val="Textkrper"/>
        <w:spacing w:before="120" w:after="120" w:line="276" w:lineRule="auto"/>
        <w:rPr>
          <w:rFonts w:ascii="Arial" w:hAnsi="Arial"/>
        </w:rPr>
      </w:pPr>
      <w:r>
        <w:rPr>
          <w:rFonts w:ascii="Arial" w:hAnsi="Arial"/>
        </w:rPr>
        <w:t>Weitere Informationen unter www.we-online.com</w:t>
      </w:r>
    </w:p>
    <w:p w14:paraId="4818C193" w14:textId="77777777" w:rsidR="00314738" w:rsidRDefault="0031473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14738" w14:paraId="3E6ADB96" w14:textId="77777777">
        <w:tc>
          <w:tcPr>
            <w:tcW w:w="3902" w:type="dxa"/>
            <w:hideMark/>
          </w:tcPr>
          <w:p w14:paraId="78C6F6D2" w14:textId="77777777" w:rsidR="00314738" w:rsidRDefault="007A3194">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3F7CF01" w14:textId="77777777" w:rsidR="00314738" w:rsidRDefault="007A3194">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54CCFE74" w14:textId="77777777" w:rsidR="00314738" w:rsidRDefault="007A3194">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574A7E9B" w14:textId="77777777" w:rsidR="00314738" w:rsidRDefault="007A3194">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FE7F1AC" w14:textId="77777777" w:rsidR="00314738" w:rsidRDefault="007A319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602F4CDE" w14:textId="77777777" w:rsidR="00314738" w:rsidRDefault="007A319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11A4C462" w14:textId="77777777" w:rsidR="00314738" w:rsidRDefault="007A3194">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790E8E02" w14:textId="77777777" w:rsidR="00314738" w:rsidRDefault="007A319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476E2E2" w14:textId="77777777" w:rsidR="00314738" w:rsidRDefault="00314738">
      <w:pPr>
        <w:pStyle w:val="Textkrper"/>
        <w:spacing w:before="120" w:after="120" w:line="260" w:lineRule="exact"/>
      </w:pPr>
    </w:p>
    <w:p w14:paraId="7FEAC653" w14:textId="77777777" w:rsidR="00314738" w:rsidRDefault="00314738">
      <w:pPr>
        <w:pStyle w:val="Textkrper"/>
        <w:spacing w:before="120" w:after="120" w:line="260" w:lineRule="exact"/>
        <w:jc w:val="both"/>
        <w:rPr>
          <w:rFonts w:ascii="Calibri" w:hAnsi="Calibri" w:cs="Calibri"/>
          <w:sz w:val="22"/>
          <w:szCs w:val="22"/>
        </w:rPr>
      </w:pPr>
    </w:p>
    <w:sectPr w:rsidR="0031473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C4066" w14:textId="77777777" w:rsidR="00314738" w:rsidRDefault="007A3194">
      <w:r>
        <w:separator/>
      </w:r>
    </w:p>
  </w:endnote>
  <w:endnote w:type="continuationSeparator" w:id="0">
    <w:p w14:paraId="1CC8A520" w14:textId="77777777" w:rsidR="00314738" w:rsidRDefault="007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53AF" w14:textId="36B780B6" w:rsidR="00314738" w:rsidRDefault="007A319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WTH1PI1513.docx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C310" w14:textId="77777777" w:rsidR="00314738" w:rsidRDefault="007A3194">
      <w:r>
        <w:separator/>
      </w:r>
    </w:p>
  </w:footnote>
  <w:footnote w:type="continuationSeparator" w:id="0">
    <w:p w14:paraId="73C7420D" w14:textId="77777777" w:rsidR="00314738" w:rsidRDefault="007A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1977" w14:textId="77777777" w:rsidR="00314738" w:rsidRDefault="007A3194">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74D1162" wp14:editId="72A0B74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A38B7"/>
    <w:multiLevelType w:val="hybridMultilevel"/>
    <w:tmpl w:val="EEF27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320236">
    <w:abstractNumId w:val="5"/>
  </w:num>
  <w:num w:numId="2" w16cid:durableId="471677464">
    <w:abstractNumId w:val="2"/>
  </w:num>
  <w:num w:numId="3" w16cid:durableId="1529756550">
    <w:abstractNumId w:val="3"/>
  </w:num>
  <w:num w:numId="4" w16cid:durableId="741223572">
    <w:abstractNumId w:val="4"/>
  </w:num>
  <w:num w:numId="5" w16cid:durableId="450439396">
    <w:abstractNumId w:val="0"/>
  </w:num>
  <w:num w:numId="6" w16cid:durableId="65241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38"/>
    <w:rsid w:val="00223434"/>
    <w:rsid w:val="002D4138"/>
    <w:rsid w:val="00314738"/>
    <w:rsid w:val="003306E3"/>
    <w:rsid w:val="00360D5F"/>
    <w:rsid w:val="004A2B1C"/>
    <w:rsid w:val="00521681"/>
    <w:rsid w:val="007A3194"/>
    <w:rsid w:val="00890779"/>
    <w:rsid w:val="00A07F7E"/>
    <w:rsid w:val="00A728E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DA23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446155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R_COM_USB_POWER_DELIVERY_TYPE_C_RECEPTACLE_HORIZONTAL_SM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C8AA-89FC-4660-8859-C14CE01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3804</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2024-07-25T08:43:00Z</dcterms:created>
  <dcterms:modified xsi:type="dcterms:W3CDTF">2024-10-15T10:50:00Z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