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EBBD3" w14:textId="77777777" w:rsidR="00945634" w:rsidRDefault="00945634" w:rsidP="00945634">
      <w:pPr>
        <w:pStyle w:val="berschrift1"/>
        <w:spacing w:before="720" w:after="720" w:line="260" w:lineRule="exact"/>
        <w:rPr>
          <w:sz w:val="20"/>
        </w:rPr>
      </w:pPr>
      <w:r>
        <w:rPr>
          <w:sz w:val="20"/>
        </w:rPr>
        <w:t>PRESS RELEASE</w:t>
      </w:r>
    </w:p>
    <w:p w14:paraId="59879415" w14:textId="368D4277" w:rsidR="00485E6F" w:rsidRPr="00B94DAE" w:rsidRDefault="004940A3"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offers its </w:t>
      </w:r>
      <w:r w:rsidR="00903DBD">
        <w:rPr>
          <w:rFonts w:ascii="Arial" w:hAnsi="Arial"/>
          <w:b/>
        </w:rPr>
        <w:t>radio</w:t>
      </w:r>
      <w:r>
        <w:rPr>
          <w:rFonts w:ascii="Arial" w:hAnsi="Arial"/>
          <w:b/>
        </w:rPr>
        <w:t xml:space="preserve"> module for LoRaWAN</w:t>
      </w:r>
      <w:r w:rsidR="005278FA">
        <w:rPr>
          <w:rFonts w:ascii="Arial" w:hAnsi="Arial"/>
          <w:b/>
        </w:rPr>
        <w:t>®</w:t>
      </w:r>
      <w:r>
        <w:rPr>
          <w:rFonts w:ascii="Arial" w:hAnsi="Arial"/>
          <w:b/>
        </w:rPr>
        <w:t xml:space="preserve"> communication</w:t>
      </w:r>
    </w:p>
    <w:p w14:paraId="4148C797" w14:textId="0EAB4963" w:rsidR="00485E6F" w:rsidRPr="00B94DAE" w:rsidRDefault="004940A3" w:rsidP="00485E6F">
      <w:pPr>
        <w:pStyle w:val="Kopfzeile"/>
        <w:tabs>
          <w:tab w:val="clear" w:pos="4536"/>
          <w:tab w:val="clear" w:pos="9072"/>
        </w:tabs>
        <w:spacing w:before="360" w:after="360"/>
        <w:rPr>
          <w:rFonts w:ascii="Arial" w:hAnsi="Arial" w:cs="Arial"/>
          <w:b/>
          <w:bCs/>
          <w:color w:val="000000"/>
          <w:sz w:val="36"/>
        </w:rPr>
      </w:pPr>
      <w:bookmarkStart w:id="0" w:name="_Hlk170999270"/>
      <w:r>
        <w:rPr>
          <w:rFonts w:ascii="Arial" w:hAnsi="Arial"/>
          <w:b/>
          <w:color w:val="000000"/>
          <w:sz w:val="36"/>
        </w:rPr>
        <w:t>Power-saving Module</w:t>
      </w:r>
      <w:r w:rsidR="00205658">
        <w:rPr>
          <w:rFonts w:ascii="Arial" w:hAnsi="Arial"/>
          <w:b/>
          <w:color w:val="000000"/>
          <w:sz w:val="36"/>
        </w:rPr>
        <w:t xml:space="preserve"> with Long Range</w:t>
      </w:r>
      <w:bookmarkEnd w:id="0"/>
    </w:p>
    <w:p w14:paraId="14ADEBE3" w14:textId="31F946BA" w:rsidR="00C35BA8" w:rsidRPr="00C35BA8"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18155F">
        <w:rPr>
          <w:rFonts w:ascii="Arial" w:hAnsi="Arial"/>
          <w:color w:val="000000"/>
        </w:rPr>
        <w:t xml:space="preserve"> (</w:t>
      </w:r>
      <w:r>
        <w:rPr>
          <w:rFonts w:ascii="Arial" w:hAnsi="Arial"/>
          <w:color w:val="000000"/>
        </w:rPr>
        <w:t>Germany</w:t>
      </w:r>
      <w:r w:rsidR="0018155F">
        <w:rPr>
          <w:rFonts w:ascii="Arial" w:hAnsi="Arial"/>
          <w:color w:val="000000"/>
        </w:rPr>
        <w:t>)</w:t>
      </w:r>
      <w:r>
        <w:rPr>
          <w:rFonts w:ascii="Arial" w:hAnsi="Arial"/>
          <w:color w:val="000000"/>
        </w:rPr>
        <w:t xml:space="preserve">, </w:t>
      </w:r>
      <w:r w:rsidR="00854CE0">
        <w:rPr>
          <w:rFonts w:ascii="Arial" w:hAnsi="Arial"/>
          <w:color w:val="000000"/>
        </w:rPr>
        <w:t>November 19</w:t>
      </w:r>
      <w:r>
        <w:rPr>
          <w:rFonts w:ascii="Arial" w:hAnsi="Arial"/>
          <w:color w:val="000000"/>
        </w:rPr>
        <w:t xml:space="preserve">, 2024 – Würth Elektronik launches </w:t>
      </w:r>
      <w:hyperlink r:id="rId8" w:history="1">
        <w:r>
          <w:rPr>
            <w:rStyle w:val="Hyperlink"/>
            <w:rFonts w:ascii="Arial" w:hAnsi="Arial"/>
          </w:rPr>
          <w:t>Daphnis-I</w:t>
        </w:r>
      </w:hyperlink>
      <w:r>
        <w:rPr>
          <w:rFonts w:ascii="Arial" w:hAnsi="Arial"/>
          <w:color w:val="000000"/>
        </w:rPr>
        <w:t xml:space="preserve"> </w:t>
      </w:r>
      <w:r w:rsidR="00205658">
        <w:rPr>
          <w:rFonts w:ascii="Arial" w:hAnsi="Arial"/>
          <w:color w:val="000000"/>
        </w:rPr>
        <w:t xml:space="preserve">on the market </w:t>
      </w:r>
      <w:r>
        <w:rPr>
          <w:rFonts w:ascii="Arial" w:hAnsi="Arial"/>
          <w:color w:val="000000"/>
        </w:rPr>
        <w:t xml:space="preserve">– a </w:t>
      </w:r>
      <w:r w:rsidR="00903DBD" w:rsidRPr="00903DBD">
        <w:rPr>
          <w:rFonts w:ascii="Arial" w:hAnsi="Arial"/>
          <w:color w:val="000000"/>
        </w:rPr>
        <w:t>slim, ultra-low power consumption and long range radio</w:t>
      </w:r>
      <w:r w:rsidR="00903DBD">
        <w:rPr>
          <w:rFonts w:ascii="Arial" w:hAnsi="Arial"/>
          <w:color w:val="000000"/>
        </w:rPr>
        <w:t xml:space="preserve"> </w:t>
      </w:r>
      <w:r>
        <w:rPr>
          <w:rFonts w:ascii="Arial" w:hAnsi="Arial"/>
          <w:color w:val="000000"/>
        </w:rPr>
        <w:t>module for IoT applications. The transceiver, based on the STM32WLE5CCU6 chip, works with the LoRaWA</w:t>
      </w:r>
      <w:r w:rsidRPr="005278FA">
        <w:rPr>
          <w:rFonts w:ascii="Arial" w:hAnsi="Arial"/>
          <w:color w:val="000000"/>
        </w:rPr>
        <w:t>N</w:t>
      </w:r>
      <w:r w:rsidR="005278FA" w:rsidRPr="005278FA">
        <w:rPr>
          <w:rFonts w:ascii="Arial" w:hAnsi="Arial"/>
          <w:color w:val="000000"/>
        </w:rPr>
        <w:t>®</w:t>
      </w:r>
      <w:r>
        <w:rPr>
          <w:rFonts w:ascii="Arial" w:hAnsi="Arial"/>
          <w:color w:val="000000"/>
        </w:rPr>
        <w:t xml:space="preserve"> (Long Range Wide Area Network) 1.0.4 protocol. This IoT wireless protocol in the EU868 frequency band allows communication with devices more than ten kilometers away from the gateway. Measuring just 15 × 16 × 3 mm, </w:t>
      </w:r>
      <w:r w:rsidR="00903DBD" w:rsidRPr="00903DBD">
        <w:rPr>
          <w:rFonts w:ascii="Arial" w:hAnsi="Arial"/>
          <w:color w:val="000000"/>
        </w:rPr>
        <w:t>the Daphnis-I module also fits into size constraints IoT applications</w:t>
      </w:r>
      <w:r>
        <w:rPr>
          <w:rFonts w:ascii="Arial" w:hAnsi="Arial"/>
          <w:color w:val="000000"/>
        </w:rPr>
        <w:t xml:space="preserve">. </w:t>
      </w:r>
      <w:r w:rsidR="00903DBD" w:rsidRPr="00903DBD">
        <w:rPr>
          <w:rFonts w:ascii="Arial" w:hAnsi="Arial"/>
          <w:color w:val="000000"/>
        </w:rPr>
        <w:t>Daphnis-I stands out with its remarkably low power consumption of just 63.9 nA in sleep mode, making it the perfect fit for battery-powered IoT applications</w:t>
      </w:r>
      <w:r>
        <w:rPr>
          <w:rFonts w:ascii="Arial" w:hAnsi="Arial"/>
          <w:color w:val="000000"/>
        </w:rPr>
        <w:t xml:space="preserve">. Würth Elektronik offers application developers a tailored </w:t>
      </w:r>
      <w:r w:rsidR="00903DBD">
        <w:rPr>
          <w:rFonts w:ascii="Arial" w:hAnsi="Arial"/>
          <w:color w:val="000000"/>
        </w:rPr>
        <w:t>evaluation</w:t>
      </w:r>
      <w:r>
        <w:rPr>
          <w:rFonts w:ascii="Arial" w:hAnsi="Arial"/>
          <w:color w:val="000000"/>
        </w:rPr>
        <w:t xml:space="preserve"> kit, and Smart Commander, a convenient management software with GUI.</w:t>
      </w:r>
    </w:p>
    <w:p w14:paraId="079BC6C2" w14:textId="1C5FA30C" w:rsidR="00C02D80" w:rsidRDefault="00C35BA8" w:rsidP="00485E6F">
      <w:pPr>
        <w:pStyle w:val="Textkrper"/>
        <w:spacing w:before="120" w:after="120" w:line="260" w:lineRule="exact"/>
        <w:jc w:val="both"/>
        <w:rPr>
          <w:rFonts w:ascii="Arial" w:hAnsi="Arial"/>
          <w:b w:val="0"/>
          <w:bCs w:val="0"/>
        </w:rPr>
      </w:pPr>
      <w:r>
        <w:rPr>
          <w:rFonts w:ascii="Arial" w:hAnsi="Arial"/>
          <w:b w:val="0"/>
        </w:rPr>
        <w:t>Daphnis-I supports LoRaWAN</w:t>
      </w:r>
      <w:r w:rsidR="005278FA">
        <w:rPr>
          <w:rFonts w:ascii="Arial" w:hAnsi="Arial"/>
          <w:b w:val="0"/>
        </w:rPr>
        <w:t>®</w:t>
      </w:r>
      <w:r>
        <w:rPr>
          <w:rFonts w:ascii="Arial" w:hAnsi="Arial"/>
          <w:b w:val="0"/>
        </w:rPr>
        <w:t xml:space="preserve"> class A, B and C, which means that the module can receive data in response to its transmissions, either time-controlled or with a permanently open download-receive window. The module is controlled via a UART interface using an easy-to-use AT command set. </w:t>
      </w:r>
      <w:r w:rsidR="00DC634E" w:rsidRPr="00DC634E">
        <w:rPr>
          <w:rFonts w:ascii="Arial" w:hAnsi="Arial"/>
          <w:b w:val="0"/>
        </w:rPr>
        <w:t>The Daphnis-I can register to network (activation) with either OTAA or ABP method of activation.</w:t>
      </w:r>
      <w:r>
        <w:rPr>
          <w:rFonts w:ascii="Arial" w:hAnsi="Arial"/>
          <w:b w:val="0"/>
        </w:rPr>
        <w:t xml:space="preserve"> For connecting the antenna, there is a choice between the UMRF connector and the RF pin. The output power is 13.4 dBm.</w:t>
      </w:r>
    </w:p>
    <w:p w14:paraId="3D55C9D0" w14:textId="792857EF" w:rsidR="00C01665" w:rsidRPr="00DE683B" w:rsidRDefault="00C02D80" w:rsidP="00485E6F">
      <w:pPr>
        <w:pStyle w:val="Textkrper"/>
        <w:spacing w:before="120" w:after="120" w:line="260" w:lineRule="exact"/>
        <w:jc w:val="both"/>
        <w:rPr>
          <w:rFonts w:ascii="Arial" w:hAnsi="Arial"/>
        </w:rPr>
      </w:pPr>
      <w:r>
        <w:rPr>
          <w:rFonts w:ascii="Arial" w:hAnsi="Arial"/>
        </w:rPr>
        <w:t xml:space="preserve">For decentralized IoT applications </w:t>
      </w:r>
    </w:p>
    <w:p w14:paraId="48710219" w14:textId="36AF8796" w:rsidR="00C02D80" w:rsidRDefault="00C02D80" w:rsidP="00C02D80">
      <w:pPr>
        <w:pStyle w:val="Textkrper"/>
        <w:spacing w:before="120" w:after="120" w:line="260" w:lineRule="exact"/>
        <w:jc w:val="both"/>
        <w:rPr>
          <w:rFonts w:ascii="Arial" w:hAnsi="Arial"/>
          <w:b w:val="0"/>
          <w:bCs w:val="0"/>
        </w:rPr>
      </w:pPr>
      <w:r>
        <w:rPr>
          <w:rFonts w:ascii="Arial" w:hAnsi="Arial"/>
          <w:b w:val="0"/>
        </w:rPr>
        <w:t>The application options vary widely: IoT solutions for smart homes and smart cities, crop and livestock monitoring in agriculture, infrastructure monitoring, security systems, logistics and transportation management, or smart factory applications and Industry 4.0. By optimizing the wireless module to minimize its energy requirement, even battery-operated devices with low maintenance can be designed.</w:t>
      </w:r>
    </w:p>
    <w:p w14:paraId="693F2529" w14:textId="43A1DE99" w:rsidR="00DE683B" w:rsidRPr="00C02D80" w:rsidRDefault="00DE683B" w:rsidP="00C02D80">
      <w:pPr>
        <w:pStyle w:val="Textkrper"/>
        <w:spacing w:before="120" w:after="120" w:line="260" w:lineRule="exact"/>
        <w:jc w:val="both"/>
        <w:rPr>
          <w:rFonts w:ascii="Arial" w:hAnsi="Arial"/>
          <w:b w:val="0"/>
          <w:bCs w:val="0"/>
        </w:rPr>
      </w:pPr>
      <w:r>
        <w:rPr>
          <w:rFonts w:ascii="Arial" w:hAnsi="Arial"/>
          <w:b w:val="0"/>
        </w:rPr>
        <w:t xml:space="preserve">The Daphnis-I wireless modules are now available from stock without minimum order quantities. </w:t>
      </w:r>
    </w:p>
    <w:p w14:paraId="5CDC5383" w14:textId="326A5A44" w:rsidR="00C02D80" w:rsidRDefault="00C02D80" w:rsidP="00C02D80">
      <w:pPr>
        <w:pStyle w:val="Textkrper"/>
        <w:spacing w:before="120" w:after="120" w:line="260" w:lineRule="exact"/>
        <w:jc w:val="both"/>
        <w:rPr>
          <w:rFonts w:ascii="Arial" w:hAnsi="Arial"/>
          <w:b w:val="0"/>
          <w:bCs w:val="0"/>
        </w:rPr>
      </w:pPr>
    </w:p>
    <w:p w14:paraId="2F15F46B" w14:textId="52244364" w:rsidR="009771BE" w:rsidRDefault="009771BE">
      <w:pPr>
        <w:rPr>
          <w:rFonts w:ascii="Arial" w:hAnsi="Arial" w:cs="Arial"/>
          <w:b/>
          <w:bCs/>
          <w:color w:val="000000"/>
          <w:sz w:val="20"/>
          <w:szCs w:val="20"/>
        </w:rPr>
      </w:pPr>
      <w:r>
        <w:br w:type="page"/>
      </w:r>
    </w:p>
    <w:p w14:paraId="784E7E64" w14:textId="77777777" w:rsidR="00485E6F" w:rsidRPr="00B94DAE" w:rsidRDefault="00485E6F" w:rsidP="00485E6F">
      <w:pPr>
        <w:pStyle w:val="Textkrper"/>
        <w:spacing w:before="120" w:after="120" w:line="260" w:lineRule="exact"/>
        <w:jc w:val="both"/>
        <w:rPr>
          <w:rFonts w:ascii="Arial" w:hAnsi="Arial"/>
          <w:b w:val="0"/>
          <w:bCs w:val="0"/>
        </w:rPr>
      </w:pPr>
    </w:p>
    <w:p w14:paraId="7653B424" w14:textId="77777777" w:rsidR="00485E6F" w:rsidRPr="00205658" w:rsidRDefault="00485E6F" w:rsidP="00485E6F">
      <w:pPr>
        <w:pStyle w:val="PITextkrper"/>
        <w:pBdr>
          <w:top w:val="single" w:sz="4" w:space="1" w:color="auto"/>
        </w:pBdr>
        <w:spacing w:before="240"/>
        <w:rPr>
          <w:b/>
          <w:sz w:val="18"/>
          <w:szCs w:val="18"/>
        </w:rPr>
      </w:pPr>
    </w:p>
    <w:p w14:paraId="3FCEC293" w14:textId="77777777" w:rsidR="0018155F" w:rsidRPr="00A91DDF" w:rsidRDefault="0018155F" w:rsidP="0018155F">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7A0B479B" w14:textId="77777777" w:rsidR="0018155F" w:rsidRDefault="0018155F" w:rsidP="0018155F">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w:t>
      </w:r>
      <w:proofErr w:type="gramStart"/>
      <w:r w:rsidRPr="00A91DDF">
        <w:rPr>
          <w:rFonts w:ascii="Arial" w:hAnsi="Arial" w:cs="Arial"/>
          <w:bCs/>
          <w:sz w:val="18"/>
          <w:szCs w:val="18"/>
          <w:lang w:val="en-GB"/>
        </w:rPr>
        <w:t>be downloaded</w:t>
      </w:r>
      <w:proofErr w:type="gramEnd"/>
      <w:r w:rsidRPr="00A91DDF">
        <w:rPr>
          <w:rFonts w:ascii="Arial" w:hAnsi="Arial" w:cs="Arial"/>
          <w:bCs/>
          <w:sz w:val="18"/>
          <w:szCs w:val="18"/>
          <w:lang w:val="en-GB"/>
        </w:rPr>
        <w:t xml:space="preserve">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7D10D6F4" w:rsidR="00485E6F" w:rsidRPr="00B94DAE" w:rsidRDefault="009771BE" w:rsidP="00CE17D6">
            <w:pPr>
              <w:pStyle w:val="txt"/>
              <w:rPr>
                <w:b/>
                <w:bCs/>
                <w:sz w:val="18"/>
              </w:rPr>
            </w:pPr>
            <w:r>
              <w:br/>
            </w:r>
            <w:r>
              <w:rPr>
                <w:noProof/>
              </w:rPr>
              <w:drawing>
                <wp:inline distT="0" distB="0" distL="0" distR="0" wp14:anchorId="20F5716A" wp14:editId="030CBFC3">
                  <wp:extent cx="2139950" cy="1416050"/>
                  <wp:effectExtent l="0" t="0" r="0" b="0"/>
                  <wp:docPr id="21295353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6914" b="16914"/>
                          <a:stretch/>
                        </pic:blipFill>
                        <pic:spPr bwMode="auto">
                          <a:xfrm>
                            <a:off x="0" y="0"/>
                            <a:ext cx="2139950" cy="1416050"/>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br/>
              <w:t xml:space="preserve">Image source: Würth Elektronik </w:t>
            </w:r>
          </w:p>
          <w:p w14:paraId="4BBAF83E" w14:textId="603E130B" w:rsidR="00485E6F" w:rsidRPr="00B94DAE" w:rsidRDefault="00DE683B" w:rsidP="00CE17D6">
            <w:pPr>
              <w:autoSpaceDE w:val="0"/>
              <w:autoSpaceDN w:val="0"/>
              <w:adjustRightInd w:val="0"/>
              <w:rPr>
                <w:rFonts w:ascii="Arial" w:hAnsi="Arial" w:cs="Arial"/>
                <w:b/>
                <w:sz w:val="18"/>
                <w:szCs w:val="18"/>
              </w:rPr>
            </w:pPr>
            <w:r>
              <w:rPr>
                <w:rFonts w:ascii="Arial" w:hAnsi="Arial"/>
                <w:b/>
                <w:sz w:val="18"/>
              </w:rPr>
              <w:t>Takes up little space and draws low current: The Daphnis-I IoT wireless module from Würth Elektronik</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1A961B77" w14:textId="77777777" w:rsidR="00485E6F" w:rsidRDefault="00485E6F" w:rsidP="00485E6F">
      <w:pPr>
        <w:pStyle w:val="Textkrper"/>
        <w:spacing w:before="120" w:after="120" w:line="260" w:lineRule="exact"/>
        <w:jc w:val="both"/>
        <w:rPr>
          <w:rFonts w:ascii="Arial" w:hAnsi="Arial"/>
          <w:b w:val="0"/>
          <w:bCs w:val="0"/>
        </w:rPr>
      </w:pPr>
    </w:p>
    <w:p w14:paraId="25C1F87C" w14:textId="77777777" w:rsidR="0018155F" w:rsidRDefault="0018155F" w:rsidP="00485E6F">
      <w:pPr>
        <w:pStyle w:val="Textkrper"/>
        <w:spacing w:before="120" w:after="120" w:line="260" w:lineRule="exact"/>
        <w:jc w:val="both"/>
        <w:rPr>
          <w:rFonts w:ascii="Arial" w:hAnsi="Arial"/>
          <w:b w:val="0"/>
          <w:bCs w:val="0"/>
        </w:rPr>
      </w:pPr>
    </w:p>
    <w:p w14:paraId="0D6C7FE5" w14:textId="77777777" w:rsidR="0018155F" w:rsidRDefault="0018155F" w:rsidP="0018155F">
      <w:pPr>
        <w:pStyle w:val="PITextkrper"/>
        <w:pBdr>
          <w:top w:val="single" w:sz="4" w:space="1" w:color="auto"/>
        </w:pBdr>
        <w:spacing w:before="240"/>
        <w:rPr>
          <w:b/>
          <w:sz w:val="18"/>
          <w:szCs w:val="18"/>
        </w:rPr>
      </w:pPr>
    </w:p>
    <w:p w14:paraId="167320DA" w14:textId="77777777" w:rsidR="0018155F" w:rsidRDefault="0018155F" w:rsidP="0018155F">
      <w:pPr>
        <w:pStyle w:val="Textkrper"/>
        <w:spacing w:before="120" w:after="120" w:line="260" w:lineRule="exact"/>
        <w:jc w:val="both"/>
        <w:rPr>
          <w:rFonts w:ascii="Arial" w:hAnsi="Arial"/>
        </w:rPr>
      </w:pPr>
      <w:r>
        <w:rPr>
          <w:rFonts w:ascii="Arial" w:hAnsi="Arial"/>
        </w:rPr>
        <w:t>About the Würth Elektronik eiSos Group</w:t>
      </w:r>
    </w:p>
    <w:p w14:paraId="59C0088F" w14:textId="77777777" w:rsidR="0018155F" w:rsidRDefault="0018155F" w:rsidP="0018155F">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37154D16" w14:textId="77777777" w:rsidR="0018155F" w:rsidRDefault="0018155F" w:rsidP="0018155F">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rPr>
        <w:t>push-buttons, connection technology, fuse holders and solutions for wireless data transmission. The portfolio is complemented by customized solutions.</w:t>
      </w:r>
    </w:p>
    <w:p w14:paraId="473B177D" w14:textId="77777777" w:rsidR="0018155F" w:rsidRDefault="0018155F" w:rsidP="0018155F">
      <w:pPr>
        <w:pStyle w:val="Textkrper"/>
        <w:spacing w:before="120" w:after="120" w:line="276" w:lineRule="auto"/>
        <w:jc w:val="both"/>
        <w:rPr>
          <w:rFonts w:ascii="Arial" w:hAnsi="Arial"/>
          <w:b w:val="0"/>
        </w:rPr>
      </w:pPr>
      <w:bookmarkStart w:id="1" w:name="_Hlk529547556"/>
      <w:bookmarkStart w:id="2"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14:paraId="4100EFBA" w14:textId="77777777" w:rsidR="0018155F" w:rsidRDefault="0018155F" w:rsidP="0018155F">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.24</w:t>
      </w:r>
      <w:r w:rsidRPr="0089633C">
        <w:rPr>
          <w:rFonts w:ascii="Arial" w:hAnsi="Arial"/>
          <w:b w:val="0"/>
        </w:rPr>
        <w:t xml:space="preserve"> </w:t>
      </w:r>
      <w:r>
        <w:rPr>
          <w:rFonts w:ascii="Arial" w:hAnsi="Arial"/>
          <w:b w:val="0"/>
        </w:rPr>
        <w:t>B</w:t>
      </w:r>
      <w:r w:rsidRPr="00732BB9">
        <w:rPr>
          <w:rFonts w:ascii="Arial" w:hAnsi="Arial"/>
          <w:b w:val="0"/>
        </w:rPr>
        <w:t>illion Euro.</w:t>
      </w:r>
    </w:p>
    <w:p w14:paraId="1E2F8F66" w14:textId="77777777" w:rsidR="00854CE0" w:rsidRDefault="00854CE0" w:rsidP="0018155F">
      <w:pPr>
        <w:pStyle w:val="Textkrper"/>
        <w:spacing w:before="120" w:after="120" w:line="276" w:lineRule="auto"/>
        <w:rPr>
          <w:rFonts w:ascii="Arial" w:hAnsi="Arial"/>
          <w:b w:val="0"/>
        </w:rPr>
      </w:pPr>
    </w:p>
    <w:p w14:paraId="5BF979D3" w14:textId="0A1336F2" w:rsidR="0018155F" w:rsidRDefault="0018155F" w:rsidP="0018155F">
      <w:pPr>
        <w:pStyle w:val="Textkrper"/>
        <w:spacing w:before="120" w:after="120" w:line="276" w:lineRule="auto"/>
        <w:rPr>
          <w:rFonts w:ascii="Arial" w:hAnsi="Arial"/>
          <w:b w:val="0"/>
        </w:rPr>
      </w:pPr>
      <w:r>
        <w:rPr>
          <w:rFonts w:ascii="Arial" w:hAnsi="Arial"/>
          <w:b w:val="0"/>
        </w:rPr>
        <w:t>Würth Elektronik: more than you expect!</w:t>
      </w:r>
    </w:p>
    <w:p w14:paraId="0CC389E5" w14:textId="77777777" w:rsidR="0018155F" w:rsidRDefault="0018155F" w:rsidP="0018155F">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448DBB6E" w14:textId="77777777" w:rsidR="0018155F" w:rsidRDefault="0018155F" w:rsidP="0018155F">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18155F" w14:paraId="73A443CE" w14:textId="77777777" w:rsidTr="00116D99">
        <w:tc>
          <w:tcPr>
            <w:tcW w:w="3902" w:type="dxa"/>
            <w:shd w:val="clear" w:color="auto" w:fill="auto"/>
            <w:hideMark/>
          </w:tcPr>
          <w:p w14:paraId="0C5C4F5E" w14:textId="77777777" w:rsidR="0018155F" w:rsidRPr="00A96D2D" w:rsidRDefault="0018155F" w:rsidP="00116D99">
            <w:pPr>
              <w:pStyle w:val="Textkrper"/>
              <w:autoSpaceDE/>
              <w:adjustRightInd/>
              <w:spacing w:before="120" w:after="120" w:line="276" w:lineRule="auto"/>
              <w:rPr>
                <w:rFonts w:ascii="Arial" w:hAnsi="Arial"/>
                <w:bCs w:val="0"/>
                <w:szCs w:val="24"/>
                <w:lang w:val="de-DE"/>
              </w:rPr>
            </w:pPr>
            <w:r w:rsidRPr="006E4395">
              <w:rPr>
                <w:lang w:val="de-DE"/>
              </w:rPr>
              <w:br w:type="page"/>
            </w:r>
            <w:r w:rsidRPr="00A96D2D">
              <w:rPr>
                <w:rFonts w:ascii="Arial" w:hAnsi="Arial"/>
                <w:bCs w:val="0"/>
                <w:szCs w:val="24"/>
                <w:lang w:val="de-DE"/>
              </w:rPr>
              <w:t>Further information:</w:t>
            </w:r>
          </w:p>
          <w:p w14:paraId="4C5D8BE9" w14:textId="77777777" w:rsidR="0018155F" w:rsidRDefault="0018155F" w:rsidP="00116D99">
            <w:pPr>
              <w:spacing w:before="120" w:after="120" w:line="276" w:lineRule="auto"/>
              <w:rPr>
                <w:rFonts w:ascii="Arial" w:hAnsi="Arial" w:cs="Arial"/>
                <w:sz w:val="20"/>
              </w:rPr>
            </w:pPr>
            <w:r w:rsidRPr="00A96D2D">
              <w:rPr>
                <w:rFonts w:ascii="Arial" w:hAnsi="Arial"/>
                <w:sz w:val="20"/>
                <w:lang w:val="de-DE"/>
              </w:rPr>
              <w:t xml:space="preserve">Würth Elektronik eiSos GmbH &amp; Co. </w:t>
            </w:r>
            <w:r>
              <w:rPr>
                <w:rFonts w:ascii="Arial" w:hAnsi="Arial"/>
                <w:sz w:val="20"/>
              </w:rPr>
              <w:t>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3BCD3D6A" w14:textId="77777777" w:rsidR="0018155F" w:rsidRDefault="0018155F" w:rsidP="00116D99">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4BB9E832" w14:textId="77777777" w:rsidR="0018155F" w:rsidRDefault="0018155F" w:rsidP="00116D99">
            <w:pPr>
              <w:spacing w:before="120" w:after="120" w:line="276" w:lineRule="auto"/>
              <w:rPr>
                <w:rFonts w:ascii="Arial" w:hAnsi="Arial" w:cs="Arial"/>
                <w:bCs/>
                <w:sz w:val="20"/>
              </w:rPr>
            </w:pPr>
            <w:hyperlink r:id="rId13" w:history="1">
              <w:r>
                <w:rPr>
                  <w:rStyle w:val="Hyperlink"/>
                  <w:rFonts w:ascii="Arial" w:hAnsi="Arial"/>
                  <w:bCs/>
                  <w:sz w:val="20"/>
                </w:rPr>
                <w:t>www.we-online.com</w:t>
              </w:r>
            </w:hyperlink>
            <w:r>
              <w:rPr>
                <w:rFonts w:ascii="Arial" w:hAnsi="Arial"/>
                <w:bCs/>
                <w:sz w:val="20"/>
              </w:rPr>
              <w:t xml:space="preserve"> </w:t>
            </w:r>
          </w:p>
          <w:p w14:paraId="360D9417" w14:textId="77777777" w:rsidR="0018155F" w:rsidRDefault="0018155F" w:rsidP="00116D99">
            <w:pPr>
              <w:spacing w:before="120" w:after="120" w:line="276" w:lineRule="auto"/>
              <w:rPr>
                <w:rFonts w:ascii="Arial" w:hAnsi="Arial" w:cs="Arial"/>
                <w:bCs/>
                <w:sz w:val="20"/>
              </w:rPr>
            </w:pPr>
          </w:p>
        </w:tc>
        <w:tc>
          <w:tcPr>
            <w:tcW w:w="3193" w:type="dxa"/>
            <w:shd w:val="clear" w:color="auto" w:fill="auto"/>
            <w:hideMark/>
          </w:tcPr>
          <w:p w14:paraId="41F70C99" w14:textId="77777777" w:rsidR="0018155F" w:rsidRDefault="0018155F" w:rsidP="00116D99">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3DAB260B" w14:textId="77777777" w:rsidR="0018155F" w:rsidRDefault="0018155F" w:rsidP="00116D99">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69DF5361" w14:textId="77777777" w:rsidR="0018155F" w:rsidRPr="00A96D2D" w:rsidRDefault="0018155F" w:rsidP="00116D99">
            <w:pPr>
              <w:tabs>
                <w:tab w:val="left" w:pos="1065"/>
              </w:tabs>
              <w:spacing w:before="120" w:after="120" w:line="276" w:lineRule="auto"/>
              <w:rPr>
                <w:rFonts w:ascii="Arial" w:hAnsi="Arial" w:cs="Arial"/>
                <w:bCs/>
                <w:sz w:val="20"/>
                <w:lang w:val="fr-FR"/>
              </w:rPr>
            </w:pPr>
            <w:proofErr w:type="gramStart"/>
            <w:r w:rsidRPr="00A96D2D">
              <w:rPr>
                <w:rFonts w:ascii="Arial" w:hAnsi="Arial"/>
                <w:bCs/>
                <w:sz w:val="20"/>
                <w:lang w:val="fr-FR"/>
              </w:rPr>
              <w:t>Phone:</w:t>
            </w:r>
            <w:proofErr w:type="gramEnd"/>
            <w:r w:rsidRPr="00A96D2D">
              <w:rPr>
                <w:rFonts w:ascii="Arial" w:hAnsi="Arial"/>
                <w:bCs/>
                <w:sz w:val="20"/>
                <w:lang w:val="fr-FR"/>
              </w:rPr>
              <w:t xml:space="preserve"> +49 89 500778-20</w:t>
            </w:r>
            <w:r w:rsidRPr="00A96D2D">
              <w:rPr>
                <w:rFonts w:ascii="Arial" w:hAnsi="Arial"/>
                <w:bCs/>
                <w:sz w:val="20"/>
                <w:lang w:val="fr-FR"/>
              </w:rPr>
              <w:br/>
              <w:t xml:space="preserve">E-mail: </w:t>
            </w:r>
            <w:hyperlink r:id="rId14" w:history="1">
              <w:r w:rsidRPr="00A96D2D">
                <w:rPr>
                  <w:rStyle w:val="Hyperlink"/>
                  <w:rFonts w:ascii="Arial" w:hAnsi="Arial"/>
                  <w:bCs/>
                  <w:sz w:val="20"/>
                  <w:lang w:val="fr-FR"/>
                </w:rPr>
                <w:t>b.basilio@htcm.de</w:t>
              </w:r>
            </w:hyperlink>
            <w:r w:rsidRPr="00A96D2D">
              <w:rPr>
                <w:rFonts w:ascii="Arial" w:hAnsi="Arial"/>
                <w:bCs/>
                <w:sz w:val="20"/>
                <w:lang w:val="fr-FR"/>
              </w:rPr>
              <w:t xml:space="preserve"> </w:t>
            </w:r>
          </w:p>
          <w:p w14:paraId="378E92D8" w14:textId="77777777" w:rsidR="0018155F" w:rsidRDefault="0018155F" w:rsidP="00116D99">
            <w:pPr>
              <w:tabs>
                <w:tab w:val="left" w:pos="1065"/>
              </w:tabs>
              <w:spacing w:before="120" w:after="120" w:line="276" w:lineRule="auto"/>
              <w:rPr>
                <w:rFonts w:ascii="Arial" w:hAnsi="Arial" w:cs="Arial"/>
                <w:bCs/>
                <w:sz w:val="20"/>
              </w:rPr>
            </w:pPr>
            <w:hyperlink r:id="rId15" w:history="1">
              <w:r>
                <w:rPr>
                  <w:rStyle w:val="Hyperlink"/>
                  <w:rFonts w:ascii="Arial" w:hAnsi="Arial"/>
                  <w:bCs/>
                  <w:sz w:val="20"/>
                </w:rPr>
                <w:t>www.htcm.de</w:t>
              </w:r>
            </w:hyperlink>
            <w:r>
              <w:rPr>
                <w:rFonts w:ascii="Arial" w:hAnsi="Arial"/>
                <w:bCs/>
                <w:sz w:val="20"/>
              </w:rPr>
              <w:t xml:space="preserve">  </w:t>
            </w:r>
          </w:p>
        </w:tc>
      </w:tr>
    </w:tbl>
    <w:p w14:paraId="3E24EA73" w14:textId="77777777" w:rsidR="0018155F" w:rsidRPr="00205658" w:rsidRDefault="0018155F" w:rsidP="0018155F">
      <w:pPr>
        <w:spacing w:after="120" w:line="280" w:lineRule="exact"/>
        <w:rPr>
          <w:b/>
          <w:sz w:val="18"/>
          <w:szCs w:val="18"/>
        </w:rPr>
      </w:pPr>
    </w:p>
    <w:sectPr w:rsidR="0018155F" w:rsidRPr="00205658" w:rsidSect="00CC318F">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76582" w14:textId="77777777" w:rsidR="00F461D7" w:rsidRDefault="00F461D7">
      <w:r>
        <w:separator/>
      </w:r>
    </w:p>
  </w:endnote>
  <w:endnote w:type="continuationSeparator" w:id="0">
    <w:p w14:paraId="28BAEE5D" w14:textId="77777777" w:rsidR="00F461D7" w:rsidRDefault="00F46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1AE204E9" w:rsidR="00D84800" w:rsidRPr="00A96D2D" w:rsidRDefault="00D84800" w:rsidP="00D84800">
    <w:pPr>
      <w:pStyle w:val="Fuzeile"/>
      <w:tabs>
        <w:tab w:val="clear" w:pos="4536"/>
        <w:tab w:val="clear" w:pos="9072"/>
        <w:tab w:val="right" w:pos="7088"/>
      </w:tabs>
      <w:rPr>
        <w:rFonts w:ascii="Arial" w:hAnsi="Arial" w:cs="Arial"/>
        <w:noProof/>
        <w:snapToGrid w:val="0"/>
        <w:sz w:val="16"/>
        <w:szCs w:val="16"/>
        <w:lang w:val="pl-PL"/>
      </w:rPr>
    </w:pPr>
    <w:r w:rsidRPr="00A74816">
      <w:rPr>
        <w:rFonts w:ascii="Arial" w:hAnsi="Arial" w:cs="Arial"/>
        <w:snapToGrid w:val="0"/>
        <w:sz w:val="16"/>
      </w:rPr>
      <w:fldChar w:fldCharType="begin"/>
    </w:r>
    <w:r w:rsidRPr="00A96D2D">
      <w:rPr>
        <w:rFonts w:ascii="Arial" w:hAnsi="Arial" w:cs="Arial"/>
        <w:snapToGrid w:val="0"/>
        <w:sz w:val="16"/>
        <w:lang w:val="pl-PL"/>
      </w:rPr>
      <w:instrText xml:space="preserve"> FILENAME  \* MERGEFORMAT </w:instrText>
    </w:r>
    <w:r w:rsidRPr="00A74816">
      <w:rPr>
        <w:rFonts w:ascii="Arial" w:hAnsi="Arial" w:cs="Arial"/>
        <w:snapToGrid w:val="0"/>
        <w:sz w:val="16"/>
      </w:rPr>
      <w:fldChar w:fldCharType="separate"/>
    </w:r>
    <w:r w:rsidR="0018155F" w:rsidRPr="00A96D2D">
      <w:rPr>
        <w:rFonts w:ascii="Arial" w:hAnsi="Arial" w:cs="Arial"/>
        <w:noProof/>
        <w:snapToGrid w:val="0"/>
        <w:sz w:val="16"/>
        <w:lang w:val="pl-PL"/>
      </w:rPr>
      <w:t>WTH1PI1522</w:t>
    </w:r>
    <w:r w:rsidR="006E4395">
      <w:rPr>
        <w:rFonts w:ascii="Arial" w:hAnsi="Arial" w:cs="Arial"/>
        <w:noProof/>
        <w:snapToGrid w:val="0"/>
        <w:sz w:val="16"/>
        <w:lang w:val="pl-PL"/>
      </w:rPr>
      <w:t>_en.</w:t>
    </w:r>
    <w:r w:rsidR="0018155F" w:rsidRPr="00A96D2D">
      <w:rPr>
        <w:rFonts w:ascii="Arial" w:hAnsi="Arial" w:cs="Arial"/>
        <w:noProof/>
        <w:snapToGrid w:val="0"/>
        <w:sz w:val="16"/>
        <w:lang w:val="pl-PL"/>
      </w:rPr>
      <w:t>docx</w:t>
    </w:r>
    <w:r w:rsidRPr="00A74816">
      <w:rPr>
        <w:rFonts w:ascii="Arial" w:hAnsi="Arial" w:cs="Arial"/>
        <w:snapToGrid w:val="0"/>
        <w:sz w:val="16"/>
      </w:rPr>
      <w:fldChar w:fldCharType="end"/>
    </w:r>
    <w:r w:rsidRPr="00A96D2D">
      <w:rPr>
        <w:rFonts w:ascii="Arial" w:hAnsi="Arial"/>
        <w:snapToGrid w:val="0"/>
        <w:sz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C87F4" w14:textId="77777777" w:rsidR="00F461D7" w:rsidRDefault="00F461D7">
      <w:r>
        <w:separator/>
      </w:r>
    </w:p>
  </w:footnote>
  <w:footnote w:type="continuationSeparator" w:id="0">
    <w:p w14:paraId="141ED301" w14:textId="77777777" w:rsidR="00F461D7" w:rsidRDefault="00F46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19EE"/>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07C00"/>
    <w:rsid w:val="001138B8"/>
    <w:rsid w:val="00114255"/>
    <w:rsid w:val="0011527C"/>
    <w:rsid w:val="00117E5E"/>
    <w:rsid w:val="00123175"/>
    <w:rsid w:val="001254AB"/>
    <w:rsid w:val="001255F4"/>
    <w:rsid w:val="00125D37"/>
    <w:rsid w:val="00126160"/>
    <w:rsid w:val="001274FC"/>
    <w:rsid w:val="00131977"/>
    <w:rsid w:val="00131F4F"/>
    <w:rsid w:val="00135811"/>
    <w:rsid w:val="001456DE"/>
    <w:rsid w:val="0014630E"/>
    <w:rsid w:val="0015437A"/>
    <w:rsid w:val="00161F8B"/>
    <w:rsid w:val="0016652E"/>
    <w:rsid w:val="001667CD"/>
    <w:rsid w:val="001670A0"/>
    <w:rsid w:val="00180178"/>
    <w:rsid w:val="0018155F"/>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164D"/>
    <w:rsid w:val="001F4BB0"/>
    <w:rsid w:val="001F6FF8"/>
    <w:rsid w:val="00202AC3"/>
    <w:rsid w:val="00205658"/>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5AE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2D29"/>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70FBA"/>
    <w:rsid w:val="00483C3D"/>
    <w:rsid w:val="00485735"/>
    <w:rsid w:val="00485E6F"/>
    <w:rsid w:val="00493757"/>
    <w:rsid w:val="004940A3"/>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39A"/>
    <w:rsid w:val="004E3A3C"/>
    <w:rsid w:val="004E582D"/>
    <w:rsid w:val="004F1218"/>
    <w:rsid w:val="004F387D"/>
    <w:rsid w:val="004F4AB5"/>
    <w:rsid w:val="004F4C9D"/>
    <w:rsid w:val="00500C86"/>
    <w:rsid w:val="005010F7"/>
    <w:rsid w:val="00502845"/>
    <w:rsid w:val="00505509"/>
    <w:rsid w:val="00505827"/>
    <w:rsid w:val="00506DEE"/>
    <w:rsid w:val="005133F8"/>
    <w:rsid w:val="00516D0B"/>
    <w:rsid w:val="00522FD7"/>
    <w:rsid w:val="00525673"/>
    <w:rsid w:val="00525AEC"/>
    <w:rsid w:val="005278FA"/>
    <w:rsid w:val="00530FC0"/>
    <w:rsid w:val="00531B91"/>
    <w:rsid w:val="005327C7"/>
    <w:rsid w:val="005331A3"/>
    <w:rsid w:val="00535659"/>
    <w:rsid w:val="00537CB9"/>
    <w:rsid w:val="005405B1"/>
    <w:rsid w:val="005421CB"/>
    <w:rsid w:val="00550D3E"/>
    <w:rsid w:val="005538CF"/>
    <w:rsid w:val="00556A0C"/>
    <w:rsid w:val="00561524"/>
    <w:rsid w:val="0056273D"/>
    <w:rsid w:val="005642D6"/>
    <w:rsid w:val="005703F7"/>
    <w:rsid w:val="00571E32"/>
    <w:rsid w:val="00572009"/>
    <w:rsid w:val="00574987"/>
    <w:rsid w:val="005757A4"/>
    <w:rsid w:val="005758B7"/>
    <w:rsid w:val="00577058"/>
    <w:rsid w:val="00577D8A"/>
    <w:rsid w:val="00581536"/>
    <w:rsid w:val="00584F4C"/>
    <w:rsid w:val="00587E22"/>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44DB1"/>
    <w:rsid w:val="00647B72"/>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395"/>
    <w:rsid w:val="006E4AF5"/>
    <w:rsid w:val="006F1ECD"/>
    <w:rsid w:val="006F24AB"/>
    <w:rsid w:val="006F44B9"/>
    <w:rsid w:val="006F5B78"/>
    <w:rsid w:val="006F655F"/>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0AD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4CE0"/>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3DBD"/>
    <w:rsid w:val="009055D1"/>
    <w:rsid w:val="00905705"/>
    <w:rsid w:val="00910367"/>
    <w:rsid w:val="00912D24"/>
    <w:rsid w:val="009136ED"/>
    <w:rsid w:val="0091720A"/>
    <w:rsid w:val="00917A75"/>
    <w:rsid w:val="009207E3"/>
    <w:rsid w:val="00921D8B"/>
    <w:rsid w:val="009225F3"/>
    <w:rsid w:val="0092264B"/>
    <w:rsid w:val="00923B94"/>
    <w:rsid w:val="00924525"/>
    <w:rsid w:val="00927E75"/>
    <w:rsid w:val="00930724"/>
    <w:rsid w:val="009310B2"/>
    <w:rsid w:val="00933172"/>
    <w:rsid w:val="00936CF9"/>
    <w:rsid w:val="00945634"/>
    <w:rsid w:val="00945975"/>
    <w:rsid w:val="00945C65"/>
    <w:rsid w:val="00950B5B"/>
    <w:rsid w:val="00956D90"/>
    <w:rsid w:val="009628BE"/>
    <w:rsid w:val="00962AC6"/>
    <w:rsid w:val="00962D50"/>
    <w:rsid w:val="009634CA"/>
    <w:rsid w:val="00964C14"/>
    <w:rsid w:val="00965C15"/>
    <w:rsid w:val="00966927"/>
    <w:rsid w:val="00970AA9"/>
    <w:rsid w:val="00970F7F"/>
    <w:rsid w:val="00976FA7"/>
    <w:rsid w:val="009771BE"/>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0B06"/>
    <w:rsid w:val="009F20DB"/>
    <w:rsid w:val="009F2E8B"/>
    <w:rsid w:val="009F638E"/>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96D2D"/>
    <w:rsid w:val="00AA0E25"/>
    <w:rsid w:val="00AA6E73"/>
    <w:rsid w:val="00AA76EA"/>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5926"/>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4FBA"/>
    <w:rsid w:val="00B8501E"/>
    <w:rsid w:val="00B911CF"/>
    <w:rsid w:val="00B91213"/>
    <w:rsid w:val="00B945A9"/>
    <w:rsid w:val="00B94DAE"/>
    <w:rsid w:val="00B9589D"/>
    <w:rsid w:val="00B95D70"/>
    <w:rsid w:val="00BA04FB"/>
    <w:rsid w:val="00BA19ED"/>
    <w:rsid w:val="00BA2BD7"/>
    <w:rsid w:val="00BB741C"/>
    <w:rsid w:val="00BC1F54"/>
    <w:rsid w:val="00BC356F"/>
    <w:rsid w:val="00BD0BC8"/>
    <w:rsid w:val="00BD2843"/>
    <w:rsid w:val="00BD2B26"/>
    <w:rsid w:val="00BD5EAF"/>
    <w:rsid w:val="00BD75C2"/>
    <w:rsid w:val="00BE5C1A"/>
    <w:rsid w:val="00BE7ED0"/>
    <w:rsid w:val="00BF09CC"/>
    <w:rsid w:val="00C01665"/>
    <w:rsid w:val="00C02D80"/>
    <w:rsid w:val="00C10188"/>
    <w:rsid w:val="00C17CED"/>
    <w:rsid w:val="00C25F4E"/>
    <w:rsid w:val="00C279D5"/>
    <w:rsid w:val="00C351B8"/>
    <w:rsid w:val="00C35BA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A7027"/>
    <w:rsid w:val="00CB06BF"/>
    <w:rsid w:val="00CB56BA"/>
    <w:rsid w:val="00CB56E3"/>
    <w:rsid w:val="00CB6417"/>
    <w:rsid w:val="00CB6823"/>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000CF"/>
    <w:rsid w:val="00D10313"/>
    <w:rsid w:val="00D10A7D"/>
    <w:rsid w:val="00D124AD"/>
    <w:rsid w:val="00D17BF2"/>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634E"/>
    <w:rsid w:val="00DD1842"/>
    <w:rsid w:val="00DD18C5"/>
    <w:rsid w:val="00DD2023"/>
    <w:rsid w:val="00DD261B"/>
    <w:rsid w:val="00DD39BA"/>
    <w:rsid w:val="00DD42A4"/>
    <w:rsid w:val="00DD5276"/>
    <w:rsid w:val="00DE5AA0"/>
    <w:rsid w:val="00DE632D"/>
    <w:rsid w:val="00DE683B"/>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47C8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136"/>
    <w:rsid w:val="00F11AAA"/>
    <w:rsid w:val="00F1272C"/>
    <w:rsid w:val="00F13328"/>
    <w:rsid w:val="00F14F24"/>
    <w:rsid w:val="00F1580B"/>
    <w:rsid w:val="00F2437A"/>
    <w:rsid w:val="00F26A7D"/>
    <w:rsid w:val="00F27950"/>
    <w:rsid w:val="00F461D7"/>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rsid w:val="00C02D8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customStyle="1" w:styleId="berschrift4Zchn">
    <w:name w:val="Überschrift 4 Zchn"/>
    <w:basedOn w:val="Absatz-Standardschriftart"/>
    <w:link w:val="berschrift4"/>
    <w:semiHidden/>
    <w:rsid w:val="00C02D80"/>
    <w:rPr>
      <w:rFonts w:asciiTheme="majorHAnsi" w:eastAsiaTheme="majorEastAsia" w:hAnsiTheme="majorHAnsi" w:cstheme="majorBidi"/>
      <w:i/>
      <w:iCs/>
      <w:color w:val="2F5496" w:themeColor="accent1" w:themeShade="BF"/>
      <w:sz w:val="24"/>
      <w:szCs w:val="24"/>
    </w:rPr>
  </w:style>
  <w:style w:type="character" w:customStyle="1" w:styleId="cf01">
    <w:name w:val="cf01"/>
    <w:basedOn w:val="Absatz-Standardschriftart"/>
    <w:rsid w:val="00903DBD"/>
    <w:rPr>
      <w:rFonts w:ascii="Segoe UI" w:hAnsi="Segoe UI" w:cs="Segoe UI" w:hint="default"/>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03415359">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886137787">
      <w:bodyDiv w:val="1"/>
      <w:marLeft w:val="0"/>
      <w:marRight w:val="0"/>
      <w:marTop w:val="0"/>
      <w:marBottom w:val="0"/>
      <w:divBdr>
        <w:top w:val="none" w:sz="0" w:space="0" w:color="auto"/>
        <w:left w:val="none" w:sz="0" w:space="0" w:color="auto"/>
        <w:bottom w:val="none" w:sz="0" w:space="0" w:color="auto"/>
        <w:right w:val="none" w:sz="0" w:space="0" w:color="auto"/>
      </w:divBdr>
    </w:div>
    <w:div w:id="2013798558">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DAPHNIS-I?ajax="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3852</Characters>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4409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2024-07-24T14:27:00Z</dcterms:created>
  <dcterms:modified xsi:type="dcterms:W3CDTF">2024-11-18T16:58:00Z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