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B94DAE" w:rsidRDefault="00B4555A" w:rsidP="00B4555A">
      <w:pPr>
        <w:pStyle w:val="berschrift1"/>
        <w:spacing w:before="720" w:after="720" w:line="260" w:lineRule="exact"/>
        <w:rPr>
          <w:sz w:val="20"/>
        </w:rPr>
      </w:pPr>
      <w:r>
        <w:rPr>
          <w:sz w:val="20"/>
        </w:rPr>
        <w:t>COMUNICATO STAMPA</w:t>
      </w:r>
    </w:p>
    <w:p w14:paraId="59879415" w14:textId="69E7D44A" w:rsidR="00485E6F" w:rsidRPr="00B94DAE" w:rsidRDefault="00FD1D2F"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Elektronik amplia la gamma di ferriti per le applicazioni di </w:t>
      </w:r>
      <w:r w:rsidR="00F70BF8">
        <w:rPr>
          <w:rFonts w:ascii="Arial" w:hAnsi="Arial"/>
          <w:b/>
        </w:rPr>
        <w:t xml:space="preserve">mobilità elettrica </w:t>
      </w:r>
    </w:p>
    <w:p w14:paraId="4148C797" w14:textId="72C72198" w:rsidR="00485E6F" w:rsidRPr="00B94DAE" w:rsidRDefault="00FD1D2F"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 xml:space="preserve">Soppressione dei disturbi radio </w:t>
      </w:r>
      <w:r w:rsidR="00F70BF8">
        <w:rPr>
          <w:rFonts w:ascii="Arial" w:hAnsi="Arial"/>
          <w:b/>
          <w:color w:val="000000"/>
          <w:sz w:val="36"/>
        </w:rPr>
        <w:t>nel</w:t>
      </w:r>
      <w:r>
        <w:rPr>
          <w:rFonts w:ascii="Arial" w:hAnsi="Arial"/>
          <w:b/>
          <w:color w:val="000000"/>
          <w:sz w:val="36"/>
        </w:rPr>
        <w:t xml:space="preserve"> range di</w:t>
      </w:r>
      <w:r w:rsidR="00F70BF8">
        <w:rPr>
          <w:rFonts w:ascii="Arial" w:hAnsi="Arial"/>
          <w:b/>
          <w:color w:val="000000"/>
          <w:sz w:val="36"/>
        </w:rPr>
        <w:t xml:space="preserve"> bassa</w:t>
      </w:r>
      <w:r>
        <w:rPr>
          <w:rFonts w:ascii="Arial" w:hAnsi="Arial"/>
          <w:b/>
          <w:color w:val="000000"/>
          <w:sz w:val="36"/>
        </w:rPr>
        <w:t xml:space="preserve"> frequenza direttamente sulla barra collettrice</w:t>
      </w:r>
    </w:p>
    <w:p w14:paraId="170550A6" w14:textId="43DBAEF0" w:rsidR="00964BF7" w:rsidRDefault="00485E6F" w:rsidP="00485E6F">
      <w:pPr>
        <w:pStyle w:val="Textkrper"/>
        <w:spacing w:before="120" w:after="120" w:line="260" w:lineRule="exact"/>
        <w:jc w:val="both"/>
        <w:rPr>
          <w:rFonts w:ascii="Arial" w:hAnsi="Arial"/>
          <w:color w:val="000000"/>
        </w:rPr>
      </w:pPr>
      <w:r>
        <w:rPr>
          <w:rFonts w:ascii="Arial" w:hAnsi="Arial"/>
          <w:color w:val="000000"/>
        </w:rPr>
        <w:t xml:space="preserve">Waldenburg, </w:t>
      </w:r>
      <w:r w:rsidR="00A02F3D" w:rsidRPr="00A02F3D">
        <w:rPr>
          <w:rFonts w:ascii="Arial" w:hAnsi="Arial"/>
          <w:color w:val="000000"/>
        </w:rPr>
        <w:t xml:space="preserve">22 ottobre </w:t>
      </w:r>
      <w:r>
        <w:rPr>
          <w:rFonts w:ascii="Arial" w:hAnsi="Arial"/>
          <w:color w:val="000000"/>
        </w:rPr>
        <w:t xml:space="preserve">2024 – Con la ferrite </w:t>
      </w:r>
      <w:hyperlink r:id="rId11" w:history="1">
        <w:r>
          <w:rPr>
            <w:rStyle w:val="Hyperlink"/>
            <w:rFonts w:ascii="Arial" w:hAnsi="Arial"/>
          </w:rPr>
          <w:t>WE-OEFA-LFS</w:t>
        </w:r>
      </w:hyperlink>
      <w:r>
        <w:rPr>
          <w:rFonts w:ascii="Arial" w:hAnsi="Arial"/>
          <w:color w:val="000000"/>
        </w:rPr>
        <w:t xml:space="preserve"> Würth Elektronik lancia sul mercato un anello in ferrite di forma ovale per la soppressione di disturbi radio a bassa frequenza. Grazie alla sua sezione ovale, l'anello in ferrite può essere fatto scorrere con facilità sulle barre per la soppressione di disturbi radio. Il materiale del nucleo in MnZn rende l'anello perfetto per la soppressione dei disturbi a bassa frequenza. Il settore di applicazione più importante per la nuova ferrite è quello dei veicoli elettrici.</w:t>
      </w:r>
    </w:p>
    <w:p w14:paraId="504F0B40" w14:textId="5E186DA4" w:rsidR="00FA0A68" w:rsidRPr="00D85CA6" w:rsidRDefault="00964BF7" w:rsidP="00485E6F">
      <w:pPr>
        <w:pStyle w:val="Textkrper"/>
        <w:spacing w:before="120" w:after="120" w:line="260" w:lineRule="exact"/>
        <w:jc w:val="both"/>
        <w:rPr>
          <w:rFonts w:ascii="Arial" w:hAnsi="Arial"/>
          <w:b w:val="0"/>
          <w:bCs w:val="0"/>
          <w:color w:val="000000"/>
        </w:rPr>
      </w:pPr>
      <w:r>
        <w:rPr>
          <w:rFonts w:ascii="Arial" w:hAnsi="Arial"/>
          <w:b w:val="0"/>
          <w:color w:val="000000"/>
        </w:rPr>
        <w:t xml:space="preserve">L'anello in ferrite WE-OEFA-LFS, certificato secondo lo standard AEC-Q200 e con un range di temperatura di esercizio compreso tra </w:t>
      </w:r>
      <w:r>
        <w:rPr>
          <w:rFonts w:ascii="Arial" w:hAnsi="Arial"/>
          <w:b w:val="0"/>
          <w:color w:val="000000"/>
        </w:rPr>
        <w:noBreakHyphen/>
        <w:t>40 e 105°C, è progettato per applicazioni a corrente elevata e per un range di frequenza da 1 a 100 MHz. Ciò consente alla ferrite di sopprimere le interferenze elettromagnetiche che si verificano, ad esempio, nei sistemi di gestione delle batterie, negli inverter, nei caricabatterie di bordo e nei cablaggi. L'ultima ferrite per la soppressione di disturbi della gamma Würth Elektronik misura 15,6 × 65,4 × 35,4 mm, mentre il cavo o la barra che racchiude può misurare 43 × 13 mm. L'anello in ferrite WE-OEFA-LFS è disponibile a magazzino, viene predisposta campionatura gratuita.</w:t>
      </w:r>
    </w:p>
    <w:p w14:paraId="5925D4DC" w14:textId="77777777" w:rsidR="000E0C67" w:rsidRDefault="000E0C67" w:rsidP="00485E6F">
      <w:pPr>
        <w:pStyle w:val="Textkrper"/>
        <w:spacing w:before="120" w:after="120" w:line="260" w:lineRule="exact"/>
        <w:jc w:val="both"/>
        <w:rPr>
          <w:rFonts w:ascii="Arial" w:hAnsi="Arial"/>
          <w:b w:val="0"/>
          <w:bCs w:val="0"/>
        </w:rPr>
      </w:pPr>
    </w:p>
    <w:p w14:paraId="7B60F1D2" w14:textId="77777777" w:rsidR="005C4C58" w:rsidRPr="00B94DAE" w:rsidRDefault="005C4C58" w:rsidP="00485E6F">
      <w:pPr>
        <w:pStyle w:val="Textkrper"/>
        <w:spacing w:before="120" w:after="120" w:line="260" w:lineRule="exact"/>
        <w:jc w:val="both"/>
        <w:rPr>
          <w:rFonts w:ascii="Arial" w:hAnsi="Arial"/>
          <w:b w:val="0"/>
          <w:bCs w:val="0"/>
        </w:rPr>
      </w:pPr>
    </w:p>
    <w:p w14:paraId="7653B424" w14:textId="77777777" w:rsidR="00485E6F" w:rsidRPr="00F70BF8" w:rsidRDefault="00485E6F" w:rsidP="00485E6F">
      <w:pPr>
        <w:pStyle w:val="PITextkrper"/>
        <w:pBdr>
          <w:top w:val="single" w:sz="4" w:space="1" w:color="auto"/>
        </w:pBdr>
        <w:spacing w:before="240"/>
        <w:rPr>
          <w:b/>
          <w:sz w:val="18"/>
          <w:szCs w:val="18"/>
        </w:rPr>
      </w:pPr>
    </w:p>
    <w:p w14:paraId="4F5B676B" w14:textId="77777777" w:rsidR="00A02F3D" w:rsidRPr="00970FD9" w:rsidRDefault="00A02F3D" w:rsidP="00A02F3D">
      <w:pPr>
        <w:spacing w:after="120" w:line="280" w:lineRule="exact"/>
        <w:rPr>
          <w:rFonts w:ascii="Arial" w:hAnsi="Arial" w:cs="Arial"/>
          <w:b/>
          <w:bCs/>
          <w:sz w:val="18"/>
          <w:szCs w:val="18"/>
        </w:rPr>
      </w:pPr>
      <w:r w:rsidRPr="00970FD9">
        <w:rPr>
          <w:rFonts w:ascii="Arial" w:hAnsi="Arial"/>
          <w:b/>
          <w:sz w:val="18"/>
        </w:rPr>
        <w:t>Immagini disponibili</w:t>
      </w:r>
    </w:p>
    <w:p w14:paraId="009B4C37" w14:textId="77777777" w:rsidR="00A02F3D" w:rsidRDefault="00A02F3D" w:rsidP="00A02F3D">
      <w:pPr>
        <w:spacing w:after="120" w:line="280" w:lineRule="exact"/>
        <w:rPr>
          <w:rStyle w:val="Hyperlink"/>
          <w:rFonts w:ascii="Arial" w:hAnsi="Arial" w:cs="Arial"/>
          <w:sz w:val="18"/>
          <w:szCs w:val="18"/>
        </w:rPr>
      </w:pPr>
      <w:r w:rsidRPr="00970FD9">
        <w:rPr>
          <w:rFonts w:ascii="Arial" w:hAnsi="Arial"/>
          <w:sz w:val="18"/>
        </w:rPr>
        <w:t>Le seguenti immagini possono essere scaricate da internet e stampate:</w:t>
      </w:r>
      <w:r w:rsidRPr="00970FD9">
        <w:t xml:space="preserve"> </w:t>
      </w:r>
      <w:hyperlink r:id="rId12" w:history="1">
        <w:r w:rsidRPr="00970FD9">
          <w:rPr>
            <w:rStyle w:val="Hyperlink"/>
            <w:rFonts w:ascii="Arial" w:hAnsi="Arial" w:cs="Arial"/>
            <w:sz w:val="18"/>
            <w:szCs w:val="18"/>
          </w:rPr>
          <w:t>https://kk.htcm.de/press-releases/wuerth/</w:t>
        </w:r>
      </w:hyperlink>
    </w:p>
    <w:p w14:paraId="51614447" w14:textId="77FDFB89" w:rsidR="005C4C58" w:rsidRDefault="005C4C58">
      <w:pPr>
        <w:rPr>
          <w:rStyle w:val="Hyperlink"/>
          <w:rFonts w:ascii="Arial" w:hAnsi="Arial" w:cs="Arial"/>
        </w:rPr>
      </w:pPr>
      <w:r>
        <w:rPr>
          <w:rStyle w:val="Hyperlink"/>
          <w:rFonts w:ascii="Arial" w:hAnsi="Arial" w:cs="Arial"/>
        </w:rPr>
        <w:br w:type="page"/>
      </w:r>
    </w:p>
    <w:p w14:paraId="65A7B41F" w14:textId="77777777" w:rsidR="005C4C58" w:rsidRPr="00970FD9" w:rsidRDefault="005C4C58" w:rsidP="00A02F3D">
      <w:pPr>
        <w:spacing w:after="120" w:line="280" w:lineRule="exact"/>
        <w:rPr>
          <w:b/>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CE17D6">
        <w:trPr>
          <w:trHeight w:val="1701"/>
        </w:trPr>
        <w:tc>
          <w:tcPr>
            <w:tcW w:w="3510" w:type="dxa"/>
          </w:tcPr>
          <w:p w14:paraId="5A320371" w14:textId="3CB4A74F" w:rsidR="00485E6F" w:rsidRPr="00B94DAE" w:rsidRDefault="005C4C58" w:rsidP="00CE17D6">
            <w:pPr>
              <w:pStyle w:val="txt"/>
              <w:rPr>
                <w:b/>
                <w:bCs/>
                <w:sz w:val="18"/>
              </w:rPr>
            </w:pPr>
            <w:r>
              <w:rPr>
                <w:b/>
                <w:bCs/>
                <w:noProof/>
                <w:sz w:val="18"/>
              </w:rPr>
              <w:drawing>
                <wp:anchor distT="0" distB="0" distL="114300" distR="114300" simplePos="0" relativeHeight="251659264" behindDoc="0" locked="0" layoutInCell="1" allowOverlap="1" wp14:anchorId="271A3538" wp14:editId="392BF90D">
                  <wp:simplePos x="0" y="0"/>
                  <wp:positionH relativeFrom="column">
                    <wp:posOffset>-1270</wp:posOffset>
                  </wp:positionH>
                  <wp:positionV relativeFrom="paragraph">
                    <wp:posOffset>129540</wp:posOffset>
                  </wp:positionV>
                  <wp:extent cx="1961515" cy="932180"/>
                  <wp:effectExtent l="0" t="0" r="635" b="1270"/>
                  <wp:wrapNone/>
                  <wp:docPr id="145352172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1515" cy="932180"/>
                          </a:xfrm>
                          <a:prstGeom prst="rect">
                            <a:avLst/>
                          </a:prstGeom>
                          <a:noFill/>
                        </pic:spPr>
                      </pic:pic>
                    </a:graphicData>
                  </a:graphic>
                  <wp14:sizeRelH relativeFrom="margin">
                    <wp14:pctWidth>0</wp14:pctWidth>
                  </wp14:sizeRelH>
                  <wp14:sizeRelV relativeFrom="margin">
                    <wp14:pctHeight>0</wp14:pctHeight>
                  </wp14:sizeRelV>
                </wp:anchor>
              </w:drawing>
            </w:r>
            <w:r>
              <w:rPr>
                <w:b/>
                <w:bCs/>
                <w:noProof/>
                <w:sz w:val="18"/>
              </w:rPr>
              <w:br/>
            </w:r>
            <w:r>
              <w:rPr>
                <w:b/>
                <w:bCs/>
                <w:noProof/>
                <w:sz w:val="18"/>
              </w:rPr>
              <w:br/>
            </w:r>
            <w:r>
              <w:rPr>
                <w:b/>
                <w:bCs/>
                <w:noProof/>
                <w:sz w:val="18"/>
              </w:rPr>
              <w:br/>
            </w:r>
            <w:r>
              <w:rPr>
                <w:b/>
                <w:bCs/>
                <w:noProof/>
                <w:sz w:val="18"/>
              </w:rPr>
              <w:br/>
            </w:r>
            <w:r>
              <w:rPr>
                <w:b/>
                <w:bCs/>
                <w:noProof/>
                <w:sz w:val="18"/>
              </w:rPr>
              <w:br/>
            </w:r>
            <w:r>
              <w:rPr>
                <w:b/>
                <w:bCs/>
                <w:noProof/>
                <w:sz w:val="18"/>
              </w:rPr>
              <w:br/>
            </w:r>
            <w:r>
              <w:rPr>
                <w:b/>
                <w:bCs/>
                <w:noProof/>
                <w:sz w:val="18"/>
              </w:rPr>
              <w:br/>
            </w:r>
            <w:r>
              <w:rPr>
                <w:b/>
                <w:bCs/>
                <w:noProof/>
                <w:sz w:val="18"/>
              </w:rPr>
              <w:br/>
            </w:r>
            <w:r>
              <w:rPr>
                <w:b/>
                <w:bCs/>
                <w:noProof/>
                <w:sz w:val="18"/>
              </w:rPr>
              <w:br/>
            </w:r>
            <w:r w:rsidR="00485E6F">
              <w:rPr>
                <w:sz w:val="16"/>
              </w:rPr>
              <w:t xml:space="preserve">Foto di: Würth Elektronik </w:t>
            </w:r>
          </w:p>
          <w:p w14:paraId="34789BA8" w14:textId="77777777" w:rsidR="00F70BF8" w:rsidRPr="00F70BF8" w:rsidRDefault="00D85CA6" w:rsidP="00F70BF8">
            <w:pPr>
              <w:autoSpaceDE w:val="0"/>
              <w:autoSpaceDN w:val="0"/>
              <w:adjustRightInd w:val="0"/>
              <w:rPr>
                <w:rFonts w:ascii="Arial" w:hAnsi="Arial"/>
                <w:b/>
                <w:sz w:val="18"/>
              </w:rPr>
            </w:pPr>
            <w:r>
              <w:rPr>
                <w:rFonts w:ascii="Arial" w:hAnsi="Arial"/>
                <w:b/>
                <w:sz w:val="18"/>
              </w:rPr>
              <w:t xml:space="preserve">WE-OEFA-LFS </w:t>
            </w:r>
            <w:r w:rsidR="00F70BF8" w:rsidRPr="00F70BF8">
              <w:rPr>
                <w:rFonts w:ascii="Arial" w:hAnsi="Arial"/>
                <w:b/>
                <w:sz w:val="18"/>
              </w:rPr>
              <w:t>è una ferrite di soppressione EMI per le basse frequenze che può essere collegata direttamente su una sbarra collettrice nelle applicazioni di mobilità elettrica.</w:t>
            </w:r>
          </w:p>
          <w:p w14:paraId="5ED23578" w14:textId="11F83CFF" w:rsidR="00485E6F" w:rsidRPr="00B94DAE" w:rsidRDefault="00485E6F" w:rsidP="00937C14">
            <w:pPr>
              <w:autoSpaceDE w:val="0"/>
              <w:autoSpaceDN w:val="0"/>
              <w:adjustRightInd w:val="0"/>
              <w:rPr>
                <w:rFonts w:ascii="Arial" w:hAnsi="Arial" w:cs="Arial"/>
                <w:b/>
                <w:bCs/>
                <w:sz w:val="18"/>
                <w:szCs w:val="18"/>
              </w:rPr>
            </w:pPr>
          </w:p>
        </w:tc>
      </w:tr>
    </w:tbl>
    <w:p w14:paraId="388B8CF4" w14:textId="77777777" w:rsidR="00485E6F" w:rsidRPr="00F70BF8" w:rsidRDefault="00485E6F" w:rsidP="00485E6F">
      <w:pPr>
        <w:pStyle w:val="PITextkrper"/>
        <w:rPr>
          <w:b/>
          <w:bCs/>
          <w:sz w:val="18"/>
          <w:szCs w:val="18"/>
        </w:rPr>
      </w:pPr>
    </w:p>
    <w:p w14:paraId="1A961B77"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Default="00485E6F" w:rsidP="00485E6F">
      <w:pPr>
        <w:pStyle w:val="PITextkrper"/>
        <w:pBdr>
          <w:top w:val="single" w:sz="4" w:space="1" w:color="auto"/>
        </w:pBdr>
        <w:spacing w:before="240"/>
        <w:rPr>
          <w:b/>
          <w:sz w:val="18"/>
          <w:szCs w:val="18"/>
        </w:rPr>
      </w:pPr>
    </w:p>
    <w:p w14:paraId="5BC29810" w14:textId="77777777" w:rsidR="00A02F3D" w:rsidRPr="00970FD9" w:rsidRDefault="00A02F3D" w:rsidP="00A02F3D">
      <w:pPr>
        <w:pStyle w:val="Textkrper"/>
        <w:spacing w:before="120" w:after="120" w:line="276" w:lineRule="auto"/>
        <w:jc w:val="both"/>
        <w:rPr>
          <w:rFonts w:ascii="Arial" w:hAnsi="Arial"/>
        </w:rPr>
      </w:pPr>
      <w:bookmarkStart w:id="0" w:name="_Hlk529547556"/>
      <w:r w:rsidRPr="00970FD9">
        <w:rPr>
          <w:rFonts w:ascii="Arial" w:hAnsi="Arial"/>
        </w:rPr>
        <w:t xml:space="preserve">Informazioni sul gruppo Würth Elektronik eiSos </w:t>
      </w:r>
    </w:p>
    <w:bookmarkEnd w:id="0"/>
    <w:p w14:paraId="53507CE5" w14:textId="77777777" w:rsidR="00A02F3D" w:rsidRPr="00970FD9" w:rsidRDefault="00A02F3D" w:rsidP="00A02F3D">
      <w:pPr>
        <w:pStyle w:val="Textkrper"/>
        <w:spacing w:before="120" w:after="120" w:line="276" w:lineRule="auto"/>
        <w:jc w:val="both"/>
        <w:rPr>
          <w:rFonts w:ascii="Arial" w:hAnsi="Arial"/>
          <w:b w:val="0"/>
        </w:rPr>
      </w:pPr>
      <w:r w:rsidRPr="00970FD9">
        <w:rPr>
          <w:rFonts w:ascii="Arial" w:hAnsi="Arial"/>
          <w:b w:val="0"/>
        </w:rPr>
        <w:t>Il gruppo Würth Elektronik eiSos è produttore di componenti elettronici ed elettromeccanici per il settore dell'elettronica e lo sviluppo delle tecnologie per soluzioni elettroniche orientate al futuro. Würth Elektronik eiSos è uno dei maggiori produttori europei di componenti passivi, attivo in 50 Paesi, con stabilimenti in Europa, Asia e America settentrionale che riforniscono una clientela sempre crescente a livello mondiale.</w:t>
      </w:r>
    </w:p>
    <w:p w14:paraId="51D44A49" w14:textId="77777777" w:rsidR="00A02F3D" w:rsidRPr="0077777E" w:rsidRDefault="00A02F3D" w:rsidP="00A02F3D">
      <w:pPr>
        <w:pStyle w:val="Textkrper"/>
        <w:spacing w:before="120" w:after="120" w:line="276" w:lineRule="auto"/>
        <w:jc w:val="both"/>
        <w:rPr>
          <w:rFonts w:ascii="Arial" w:hAnsi="Arial"/>
          <w:b w:val="0"/>
        </w:rPr>
      </w:pPr>
      <w:r w:rsidRPr="00970FD9">
        <w:rPr>
          <w:rFonts w:ascii="Arial" w:hAnsi="Arial"/>
          <w:b w:val="0"/>
        </w:rPr>
        <w:t xml:space="preserve">La gamma di prodotti comprende componenti per la compatibilità elettromagnetica (CEM), induttori, trasformatori, componenti HF, varistori, condensatori, resistenze, quarzi, oscillatori, moduli d'alimentazione, bobine per il trasferimento wireless di potenza, LED, sensori, </w:t>
      </w:r>
      <w:r>
        <w:rPr>
          <w:rFonts w:ascii="Arial" w:hAnsi="Arial"/>
          <w:b w:val="0"/>
        </w:rPr>
        <w:t xml:space="preserve">moduli radio, </w:t>
      </w:r>
      <w:r w:rsidRPr="00970FD9">
        <w:rPr>
          <w:rFonts w:ascii="Arial" w:hAnsi="Arial"/>
          <w:b w:val="0"/>
        </w:rPr>
        <w:t>connettori, elementi per gli alimentatori di potenza, tasti e interruttori, tecnologia per la connessione, portafusibili e soluzioni per la trasmissione wireless dei dati.</w:t>
      </w:r>
      <w:r>
        <w:rPr>
          <w:rFonts w:ascii="Arial" w:hAnsi="Arial"/>
          <w:b w:val="0"/>
        </w:rPr>
        <w:t xml:space="preserve"> </w:t>
      </w:r>
      <w:r w:rsidRPr="0077777E">
        <w:rPr>
          <w:rFonts w:ascii="Arial" w:hAnsi="Arial"/>
          <w:b w:val="0"/>
        </w:rPr>
        <w:t>La gamma di prodotti è completata da soluzioni custom.</w:t>
      </w:r>
    </w:p>
    <w:p w14:paraId="5832BE57" w14:textId="77777777" w:rsidR="00A02F3D" w:rsidRPr="00970FD9" w:rsidRDefault="00A02F3D" w:rsidP="00A02F3D">
      <w:pPr>
        <w:pStyle w:val="Textkrper"/>
        <w:spacing w:before="120" w:after="120" w:line="276" w:lineRule="auto"/>
        <w:jc w:val="both"/>
        <w:rPr>
          <w:rFonts w:ascii="Arial" w:hAnsi="Arial"/>
          <w:b w:val="0"/>
        </w:rPr>
      </w:pPr>
      <w:r w:rsidRPr="00970FD9">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2DBCF80F" w14:textId="77777777" w:rsidR="00A02F3D" w:rsidRPr="00970FD9" w:rsidRDefault="00A02F3D" w:rsidP="00A02F3D">
      <w:pPr>
        <w:pStyle w:val="Textkrper"/>
        <w:spacing w:before="120" w:after="120" w:line="276" w:lineRule="auto"/>
        <w:jc w:val="both"/>
        <w:rPr>
          <w:rFonts w:ascii="Arial" w:hAnsi="Arial"/>
          <w:b w:val="0"/>
        </w:rPr>
      </w:pPr>
      <w:bookmarkStart w:id="1" w:name="_Hlk39740582"/>
      <w:r w:rsidRPr="00970FD9">
        <w:rPr>
          <w:rFonts w:ascii="Arial" w:hAnsi="Arial"/>
          <w:b w:val="0"/>
        </w:rPr>
        <w:t xml:space="preserve">Würth Elektronik fa parte del gruppo Würth, leader mondiale nell’ambito dello sviluppo, della produzione e della commercializzazione di materiale di montaggio e di fissaggio e offre impiego a </w:t>
      </w:r>
      <w:r>
        <w:rPr>
          <w:rFonts w:ascii="Arial" w:hAnsi="Arial"/>
          <w:b w:val="0"/>
        </w:rPr>
        <w:t>79</w:t>
      </w:r>
      <w:r w:rsidRPr="00970FD9">
        <w:rPr>
          <w:rFonts w:ascii="Arial" w:hAnsi="Arial"/>
          <w:b w:val="0"/>
        </w:rPr>
        <w:t>00 dipendenti. Nel 202</w:t>
      </w:r>
      <w:r>
        <w:rPr>
          <w:rFonts w:ascii="Arial" w:hAnsi="Arial"/>
          <w:b w:val="0"/>
        </w:rPr>
        <w:t>3</w:t>
      </w:r>
      <w:r w:rsidRPr="00970FD9">
        <w:rPr>
          <w:rFonts w:ascii="Arial" w:hAnsi="Arial"/>
          <w:b w:val="0"/>
        </w:rPr>
        <w:t xml:space="preserve"> il Gruppo Würth Elektronik ha registrato un fatturato di 1,</w:t>
      </w:r>
      <w:r>
        <w:rPr>
          <w:rFonts w:ascii="Arial" w:hAnsi="Arial"/>
          <w:b w:val="0"/>
        </w:rPr>
        <w:t>24</w:t>
      </w:r>
      <w:r w:rsidRPr="00970FD9">
        <w:rPr>
          <w:rFonts w:ascii="Arial" w:hAnsi="Arial"/>
          <w:b w:val="0"/>
        </w:rPr>
        <w:t xml:space="preserve"> miliardi di Euro.</w:t>
      </w:r>
    </w:p>
    <w:bookmarkEnd w:id="1"/>
    <w:p w14:paraId="458512DE" w14:textId="77777777" w:rsidR="00A02F3D" w:rsidRPr="00970FD9" w:rsidRDefault="00A02F3D" w:rsidP="00A02F3D">
      <w:pPr>
        <w:pStyle w:val="Textkrper"/>
        <w:spacing w:before="120" w:after="120" w:line="276" w:lineRule="auto"/>
        <w:rPr>
          <w:rFonts w:ascii="Arial" w:hAnsi="Arial"/>
          <w:b w:val="0"/>
          <w:lang w:val="en-US"/>
        </w:rPr>
      </w:pPr>
      <w:r w:rsidRPr="00970FD9">
        <w:rPr>
          <w:rFonts w:ascii="Arial" w:hAnsi="Arial"/>
          <w:b w:val="0"/>
          <w:lang w:val="en-US"/>
        </w:rPr>
        <w:t>Würth Elektronik: more than you expect!</w:t>
      </w:r>
    </w:p>
    <w:p w14:paraId="1D31AA10" w14:textId="77777777" w:rsidR="00A02F3D" w:rsidRPr="00970FD9" w:rsidRDefault="00A02F3D" w:rsidP="00A02F3D">
      <w:pPr>
        <w:pStyle w:val="Textkrper"/>
        <w:spacing w:before="120" w:after="120" w:line="276" w:lineRule="auto"/>
        <w:rPr>
          <w:rFonts w:ascii="Arial" w:hAnsi="Arial"/>
        </w:rPr>
      </w:pPr>
      <w:r w:rsidRPr="00970FD9">
        <w:rPr>
          <w:rFonts w:ascii="Arial" w:hAnsi="Arial"/>
        </w:rPr>
        <w:t>Per ulteriori informazioni consultare il sito www.we-online.com</w:t>
      </w:r>
    </w:p>
    <w:p w14:paraId="1555F25E" w14:textId="77777777" w:rsidR="00A02F3D" w:rsidRPr="00970FD9" w:rsidRDefault="00A02F3D" w:rsidP="00A02F3D">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A02F3D" w:rsidRPr="00625C04" w14:paraId="40E14041" w14:textId="77777777" w:rsidTr="001321DB">
        <w:tc>
          <w:tcPr>
            <w:tcW w:w="3902" w:type="dxa"/>
            <w:shd w:val="clear" w:color="auto" w:fill="auto"/>
            <w:hideMark/>
          </w:tcPr>
          <w:p w14:paraId="1D3FCFBA" w14:textId="77777777" w:rsidR="00A02F3D" w:rsidRPr="00970FD9" w:rsidRDefault="00A02F3D" w:rsidP="001321DB">
            <w:pPr>
              <w:pStyle w:val="Textkrper"/>
              <w:autoSpaceDE/>
              <w:adjustRightInd/>
              <w:spacing w:before="120" w:after="120" w:line="276" w:lineRule="auto"/>
              <w:rPr>
                <w:rFonts w:ascii="Arial" w:hAnsi="Arial"/>
                <w:bCs w:val="0"/>
                <w:szCs w:val="24"/>
              </w:rPr>
            </w:pPr>
            <w:r w:rsidRPr="00970FD9">
              <w:lastRenderedPageBreak/>
              <w:br w:type="page"/>
            </w:r>
            <w:r w:rsidRPr="00970FD9">
              <w:rPr>
                <w:rFonts w:ascii="Arial" w:hAnsi="Arial"/>
              </w:rPr>
              <w:t>Per ulteriori informazioni:</w:t>
            </w:r>
          </w:p>
          <w:p w14:paraId="3410C24D" w14:textId="77777777" w:rsidR="00A02F3D" w:rsidRPr="00970FD9" w:rsidRDefault="00A02F3D" w:rsidP="001321DB">
            <w:pPr>
              <w:spacing w:before="120" w:after="120" w:line="276" w:lineRule="auto"/>
              <w:rPr>
                <w:rFonts w:ascii="Arial" w:hAnsi="Arial" w:cs="Arial"/>
                <w:sz w:val="20"/>
              </w:rPr>
            </w:pPr>
            <w:r w:rsidRPr="00970FD9">
              <w:rPr>
                <w:rFonts w:ascii="Arial" w:hAnsi="Arial"/>
                <w:sz w:val="20"/>
              </w:rPr>
              <w:t>Würth Elektronik eiSos GmbH &amp; Co. KG</w:t>
            </w:r>
            <w:r w:rsidRPr="00970FD9">
              <w:rPr>
                <w:rFonts w:ascii="Arial" w:hAnsi="Arial" w:cs="Arial"/>
                <w:sz w:val="20"/>
              </w:rPr>
              <w:br/>
            </w:r>
            <w:r w:rsidRPr="00970FD9">
              <w:rPr>
                <w:rFonts w:ascii="Arial" w:hAnsi="Arial"/>
                <w:sz w:val="20"/>
              </w:rPr>
              <w:t>Sarah Hurst</w:t>
            </w:r>
            <w:r w:rsidRPr="00970FD9">
              <w:rPr>
                <w:rFonts w:ascii="Arial" w:hAnsi="Arial" w:cs="Arial"/>
                <w:sz w:val="20"/>
              </w:rPr>
              <w:br/>
            </w:r>
            <w:r>
              <w:rPr>
                <w:rFonts w:ascii="Arial" w:hAnsi="Arial"/>
                <w:sz w:val="20"/>
              </w:rPr>
              <w:t>Clarita-Bernhard-S</w:t>
            </w:r>
            <w:r w:rsidRPr="00970FD9">
              <w:rPr>
                <w:rFonts w:ascii="Arial" w:hAnsi="Arial"/>
                <w:sz w:val="20"/>
              </w:rPr>
              <w:t xml:space="preserve">trasse </w:t>
            </w:r>
            <w:r>
              <w:rPr>
                <w:rFonts w:ascii="Arial" w:hAnsi="Arial"/>
                <w:sz w:val="20"/>
              </w:rPr>
              <w:t>9</w:t>
            </w:r>
            <w:r w:rsidRPr="00970FD9">
              <w:rPr>
                <w:rFonts w:ascii="Arial" w:hAnsi="Arial" w:cs="Arial"/>
                <w:sz w:val="20"/>
              </w:rPr>
              <w:br/>
            </w:r>
            <w:r>
              <w:rPr>
                <w:rFonts w:ascii="Arial" w:hAnsi="Arial"/>
                <w:sz w:val="20"/>
              </w:rPr>
              <w:t>81249 München</w:t>
            </w:r>
            <w:r w:rsidRPr="00970FD9">
              <w:rPr>
                <w:rFonts w:ascii="Arial" w:hAnsi="Arial"/>
                <w:sz w:val="20"/>
              </w:rPr>
              <w:br/>
              <w:t>Germania</w:t>
            </w:r>
          </w:p>
          <w:p w14:paraId="01FAD280" w14:textId="77777777" w:rsidR="00A02F3D" w:rsidRPr="0077777E" w:rsidRDefault="00A02F3D" w:rsidP="001321DB">
            <w:pPr>
              <w:spacing w:before="120" w:after="120" w:line="276" w:lineRule="auto"/>
              <w:rPr>
                <w:rFonts w:ascii="Arial" w:hAnsi="Arial" w:cs="Arial"/>
                <w:bCs/>
                <w:sz w:val="20"/>
              </w:rPr>
            </w:pPr>
            <w:r w:rsidRPr="0077777E">
              <w:rPr>
                <w:rFonts w:ascii="Arial" w:hAnsi="Arial"/>
                <w:sz w:val="20"/>
              </w:rPr>
              <w:t>Telefono: +49 7942 945-5186</w:t>
            </w:r>
            <w:r w:rsidRPr="0077777E">
              <w:rPr>
                <w:rFonts w:ascii="Arial" w:hAnsi="Arial" w:cs="Arial"/>
                <w:sz w:val="20"/>
              </w:rPr>
              <w:br/>
            </w:r>
            <w:r w:rsidRPr="0077777E">
              <w:rPr>
                <w:rFonts w:ascii="Arial" w:hAnsi="Arial"/>
                <w:sz w:val="20"/>
              </w:rPr>
              <w:t>E-Mail: sarah.hurst@we-online.de</w:t>
            </w:r>
          </w:p>
          <w:p w14:paraId="0E6A39C4" w14:textId="77777777" w:rsidR="00A02F3D" w:rsidRPr="00625C04" w:rsidRDefault="00A02F3D" w:rsidP="001321DB">
            <w:pPr>
              <w:spacing w:before="120" w:after="120" w:line="276" w:lineRule="auto"/>
              <w:rPr>
                <w:rFonts w:ascii="Arial" w:hAnsi="Arial" w:cs="Arial"/>
                <w:bCs/>
                <w:sz w:val="20"/>
              </w:rPr>
            </w:pPr>
            <w:r>
              <w:rPr>
                <w:rFonts w:ascii="Arial" w:hAnsi="Arial"/>
                <w:sz w:val="20"/>
              </w:rPr>
              <w:t>www.we-online.com</w:t>
            </w:r>
          </w:p>
          <w:p w14:paraId="1C36CFB3" w14:textId="77777777" w:rsidR="00A02F3D" w:rsidRPr="00625C04" w:rsidRDefault="00A02F3D" w:rsidP="001321DB">
            <w:pPr>
              <w:spacing w:before="120" w:after="120" w:line="276" w:lineRule="auto"/>
              <w:rPr>
                <w:rFonts w:ascii="Arial" w:hAnsi="Arial" w:cs="Arial"/>
                <w:bCs/>
                <w:sz w:val="20"/>
              </w:rPr>
            </w:pPr>
          </w:p>
        </w:tc>
        <w:tc>
          <w:tcPr>
            <w:tcW w:w="3193" w:type="dxa"/>
            <w:shd w:val="clear" w:color="auto" w:fill="auto"/>
            <w:hideMark/>
          </w:tcPr>
          <w:p w14:paraId="7DCAD90B" w14:textId="77777777" w:rsidR="00A02F3D" w:rsidRPr="00970FD9" w:rsidRDefault="00A02F3D" w:rsidP="001321DB">
            <w:pPr>
              <w:pStyle w:val="Textkrper"/>
              <w:tabs>
                <w:tab w:val="left" w:pos="1065"/>
              </w:tabs>
              <w:autoSpaceDE/>
              <w:adjustRightInd/>
              <w:spacing w:before="120" w:after="120" w:line="276" w:lineRule="auto"/>
              <w:rPr>
                <w:rFonts w:ascii="Arial" w:hAnsi="Arial"/>
                <w:bCs w:val="0"/>
                <w:szCs w:val="24"/>
              </w:rPr>
            </w:pPr>
            <w:r w:rsidRPr="00970FD9">
              <w:rPr>
                <w:rFonts w:ascii="Arial" w:hAnsi="Arial"/>
              </w:rPr>
              <w:t>Contatto per la stampa:</w:t>
            </w:r>
          </w:p>
          <w:p w14:paraId="69F58516" w14:textId="77777777" w:rsidR="00A02F3D" w:rsidRPr="00970FD9" w:rsidRDefault="00A02F3D" w:rsidP="001321DB">
            <w:pPr>
              <w:tabs>
                <w:tab w:val="left" w:pos="1065"/>
              </w:tabs>
              <w:spacing w:before="120" w:after="120" w:line="276" w:lineRule="auto"/>
              <w:rPr>
                <w:rFonts w:ascii="Arial" w:hAnsi="Arial" w:cs="Arial"/>
                <w:bCs/>
                <w:sz w:val="20"/>
              </w:rPr>
            </w:pPr>
            <w:r w:rsidRPr="00970FD9">
              <w:rPr>
                <w:rFonts w:ascii="Arial" w:hAnsi="Arial"/>
                <w:sz w:val="20"/>
              </w:rPr>
              <w:t>HighTech communications GmbH</w:t>
            </w:r>
            <w:r w:rsidRPr="00970FD9">
              <w:rPr>
                <w:rFonts w:ascii="Arial" w:hAnsi="Arial" w:cs="Arial"/>
                <w:bCs/>
                <w:sz w:val="20"/>
              </w:rPr>
              <w:br/>
            </w:r>
            <w:r w:rsidRPr="00970FD9">
              <w:rPr>
                <w:rFonts w:ascii="Arial" w:hAnsi="Arial"/>
                <w:sz w:val="20"/>
              </w:rPr>
              <w:t>Brigitte Basilio</w:t>
            </w:r>
            <w:r w:rsidRPr="00970FD9">
              <w:rPr>
                <w:rFonts w:ascii="Arial" w:hAnsi="Arial" w:cs="Arial"/>
                <w:bCs/>
                <w:sz w:val="20"/>
              </w:rPr>
              <w:br/>
            </w:r>
            <w:r w:rsidRPr="00970FD9">
              <w:rPr>
                <w:rFonts w:ascii="Arial" w:hAnsi="Arial"/>
                <w:sz w:val="20"/>
              </w:rPr>
              <w:t>Brunhamstrasse 21</w:t>
            </w:r>
            <w:r w:rsidRPr="00970FD9">
              <w:rPr>
                <w:rFonts w:ascii="Arial" w:hAnsi="Arial" w:cs="Arial"/>
                <w:bCs/>
                <w:sz w:val="20"/>
              </w:rPr>
              <w:br/>
            </w:r>
            <w:r w:rsidRPr="00970FD9">
              <w:rPr>
                <w:rFonts w:ascii="Arial" w:hAnsi="Arial"/>
                <w:sz w:val="20"/>
              </w:rPr>
              <w:t>81249 München</w:t>
            </w:r>
            <w:r w:rsidRPr="00970FD9">
              <w:rPr>
                <w:rFonts w:ascii="Arial" w:hAnsi="Arial"/>
                <w:sz w:val="20"/>
              </w:rPr>
              <w:br/>
              <w:t>Germania</w:t>
            </w:r>
          </w:p>
          <w:p w14:paraId="0AFF9435" w14:textId="77777777" w:rsidR="00A02F3D" w:rsidRPr="00970FD9" w:rsidRDefault="00A02F3D" w:rsidP="001321DB">
            <w:pPr>
              <w:tabs>
                <w:tab w:val="left" w:pos="1065"/>
              </w:tabs>
              <w:spacing w:before="120" w:after="120" w:line="276" w:lineRule="auto"/>
              <w:rPr>
                <w:rFonts w:ascii="Arial" w:hAnsi="Arial" w:cs="Arial"/>
                <w:bCs/>
                <w:sz w:val="20"/>
              </w:rPr>
            </w:pPr>
            <w:r w:rsidRPr="00970FD9">
              <w:rPr>
                <w:rFonts w:ascii="Arial" w:hAnsi="Arial"/>
                <w:sz w:val="20"/>
              </w:rPr>
              <w:t xml:space="preserve">Telefono: +49 89 500778-20 </w:t>
            </w:r>
            <w:r w:rsidRPr="00970FD9">
              <w:rPr>
                <w:rFonts w:ascii="Arial" w:hAnsi="Arial" w:cs="Arial"/>
                <w:bCs/>
                <w:sz w:val="20"/>
              </w:rPr>
              <w:br/>
            </w:r>
            <w:r w:rsidRPr="00970FD9">
              <w:rPr>
                <w:rFonts w:ascii="Arial" w:hAnsi="Arial"/>
                <w:sz w:val="20"/>
              </w:rPr>
              <w:t>E-Mail: b.basilio@htcm.de</w:t>
            </w:r>
          </w:p>
          <w:p w14:paraId="09E5685C" w14:textId="77777777" w:rsidR="00A02F3D" w:rsidRPr="00625C04" w:rsidRDefault="00A02F3D" w:rsidP="001321DB">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1492B8A7" w14:textId="77777777" w:rsidR="00A02F3D" w:rsidRPr="00F70BF8" w:rsidRDefault="00A02F3D" w:rsidP="00A02F3D">
      <w:pPr>
        <w:pStyle w:val="PITextkrper"/>
        <w:spacing w:before="240"/>
        <w:rPr>
          <w:b/>
          <w:sz w:val="18"/>
          <w:szCs w:val="18"/>
        </w:rPr>
      </w:pPr>
    </w:p>
    <w:sectPr w:rsidR="00A02F3D" w:rsidRPr="00F70BF8" w:rsidSect="00CC318F">
      <w:headerReference w:type="even" r:id="rId14"/>
      <w:headerReference w:type="default" r:id="rId15"/>
      <w:footerReference w:type="even" r:id="rId16"/>
      <w:footerReference w:type="default" r:id="rId17"/>
      <w:headerReference w:type="first" r:id="rId18"/>
      <w:footerReference w:type="first" r:id="rId19"/>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E8134" w14:textId="77777777" w:rsidR="00E87F98" w:rsidRDefault="00E87F98">
      <w:r>
        <w:separator/>
      </w:r>
    </w:p>
  </w:endnote>
  <w:endnote w:type="continuationSeparator" w:id="0">
    <w:p w14:paraId="55615217" w14:textId="77777777" w:rsidR="00E87F98" w:rsidRDefault="00E87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C91B4" w14:textId="77777777" w:rsidR="00A02F3D" w:rsidRDefault="00A02F3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4CF709FD" w:rsidR="00D84800" w:rsidRPr="00F70BF8" w:rsidRDefault="00D84800" w:rsidP="00D84800">
    <w:pPr>
      <w:pStyle w:val="Fuzeile"/>
      <w:tabs>
        <w:tab w:val="clear" w:pos="4536"/>
        <w:tab w:val="clear" w:pos="9072"/>
        <w:tab w:val="right" w:pos="7088"/>
      </w:tabs>
      <w:rPr>
        <w:rFonts w:ascii="Arial" w:hAnsi="Arial" w:cs="Arial"/>
        <w:noProof/>
        <w:snapToGrid w:val="0"/>
        <w:sz w:val="16"/>
        <w:szCs w:val="16"/>
        <w:lang w:val="de-DE"/>
      </w:rPr>
    </w:pPr>
    <w:r w:rsidRPr="00A74816">
      <w:rPr>
        <w:rFonts w:ascii="Arial" w:hAnsi="Arial" w:cs="Arial"/>
        <w:snapToGrid w:val="0"/>
        <w:sz w:val="16"/>
      </w:rPr>
      <w:fldChar w:fldCharType="begin"/>
    </w:r>
    <w:r w:rsidRPr="00F70BF8">
      <w:rPr>
        <w:rFonts w:ascii="Arial" w:hAnsi="Arial" w:cs="Arial"/>
        <w:snapToGrid w:val="0"/>
        <w:sz w:val="16"/>
        <w:lang w:val="de-DE"/>
      </w:rPr>
      <w:instrText xml:space="preserve"> FILENAME  \* MERGEFORMAT </w:instrText>
    </w:r>
    <w:r w:rsidRPr="00A74816">
      <w:rPr>
        <w:rFonts w:ascii="Arial" w:hAnsi="Arial" w:cs="Arial"/>
        <w:snapToGrid w:val="0"/>
        <w:sz w:val="16"/>
      </w:rPr>
      <w:fldChar w:fldCharType="separate"/>
    </w:r>
    <w:r w:rsidR="003C7CBF" w:rsidRPr="00F70BF8">
      <w:rPr>
        <w:rFonts w:ascii="Arial" w:hAnsi="Arial" w:cs="Arial"/>
        <w:noProof/>
        <w:snapToGrid w:val="0"/>
        <w:sz w:val="16"/>
        <w:lang w:val="de-DE"/>
      </w:rPr>
      <w:t>WTH1PI1528</w:t>
    </w:r>
    <w:r w:rsidR="00A02F3D">
      <w:rPr>
        <w:rFonts w:ascii="Arial" w:hAnsi="Arial" w:cs="Arial"/>
        <w:noProof/>
        <w:snapToGrid w:val="0"/>
        <w:sz w:val="16"/>
        <w:lang w:val="de-DE"/>
      </w:rPr>
      <w:t>_it.docx</w:t>
    </w:r>
    <w:r w:rsidRPr="00A74816">
      <w:rPr>
        <w:rFonts w:ascii="Arial" w:hAnsi="Arial" w:cs="Arial"/>
        <w:snapToGrid w:val="0"/>
        <w:sz w:val="16"/>
      </w:rPr>
      <w:fldChar w:fldCharType="end"/>
    </w:r>
    <w:r w:rsidRPr="00F70BF8">
      <w:rPr>
        <w:rFonts w:ascii="Arial" w:hAnsi="Arial"/>
        <w:snapToGrid w:val="0"/>
        <w:sz w:val="16"/>
        <w:lang w:val="de-DE"/>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3EA3F" w14:textId="77777777" w:rsidR="00A02F3D" w:rsidRDefault="00A02F3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BB460" w14:textId="77777777" w:rsidR="00E87F98" w:rsidRDefault="00E87F98">
      <w:r>
        <w:separator/>
      </w:r>
    </w:p>
  </w:footnote>
  <w:footnote w:type="continuationSeparator" w:id="0">
    <w:p w14:paraId="601694FC" w14:textId="77777777" w:rsidR="00E87F98" w:rsidRDefault="00E87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40FED" w14:textId="77777777" w:rsidR="00A02F3D" w:rsidRDefault="00A02F3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09524" w14:textId="77777777" w:rsidR="00A02F3D" w:rsidRDefault="00A02F3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563815">
    <w:abstractNumId w:val="4"/>
  </w:num>
  <w:num w:numId="2" w16cid:durableId="2140371547">
    <w:abstractNumId w:val="1"/>
  </w:num>
  <w:num w:numId="3" w16cid:durableId="1129012389">
    <w:abstractNumId w:val="2"/>
  </w:num>
  <w:num w:numId="4" w16cid:durableId="573588443">
    <w:abstractNumId w:val="3"/>
  </w:num>
  <w:num w:numId="5" w16cid:durableId="1057822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775"/>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0C67"/>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4650"/>
    <w:rsid w:val="00135811"/>
    <w:rsid w:val="001456DE"/>
    <w:rsid w:val="0014630E"/>
    <w:rsid w:val="0015437A"/>
    <w:rsid w:val="00161F8B"/>
    <w:rsid w:val="0016652E"/>
    <w:rsid w:val="001667CD"/>
    <w:rsid w:val="00180178"/>
    <w:rsid w:val="0018173B"/>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42F"/>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5850"/>
    <w:rsid w:val="002C689E"/>
    <w:rsid w:val="002C696C"/>
    <w:rsid w:val="002D1A4C"/>
    <w:rsid w:val="002D4138"/>
    <w:rsid w:val="002D4194"/>
    <w:rsid w:val="002E0469"/>
    <w:rsid w:val="002E0DDA"/>
    <w:rsid w:val="002E156E"/>
    <w:rsid w:val="002E229A"/>
    <w:rsid w:val="002E6A01"/>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5F98"/>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C7CBF"/>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139D"/>
    <w:rsid w:val="004354C6"/>
    <w:rsid w:val="00441533"/>
    <w:rsid w:val="00444E30"/>
    <w:rsid w:val="00446B82"/>
    <w:rsid w:val="0046027E"/>
    <w:rsid w:val="004628C9"/>
    <w:rsid w:val="004646CB"/>
    <w:rsid w:val="00465024"/>
    <w:rsid w:val="00470FBA"/>
    <w:rsid w:val="00472F88"/>
    <w:rsid w:val="00483C3D"/>
    <w:rsid w:val="00485E6F"/>
    <w:rsid w:val="00493757"/>
    <w:rsid w:val="0049451D"/>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2B8A"/>
    <w:rsid w:val="005538CF"/>
    <w:rsid w:val="00556A0C"/>
    <w:rsid w:val="00561524"/>
    <w:rsid w:val="005642D6"/>
    <w:rsid w:val="00571E32"/>
    <w:rsid w:val="00572009"/>
    <w:rsid w:val="00574987"/>
    <w:rsid w:val="005757A4"/>
    <w:rsid w:val="005758B7"/>
    <w:rsid w:val="00577058"/>
    <w:rsid w:val="00577D8A"/>
    <w:rsid w:val="00581536"/>
    <w:rsid w:val="00584F4C"/>
    <w:rsid w:val="00587353"/>
    <w:rsid w:val="00587F00"/>
    <w:rsid w:val="0059367F"/>
    <w:rsid w:val="005C06DF"/>
    <w:rsid w:val="005C1020"/>
    <w:rsid w:val="005C1B52"/>
    <w:rsid w:val="005C4C58"/>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57EAF"/>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49F0"/>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45483"/>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C1E35"/>
    <w:rsid w:val="007C335A"/>
    <w:rsid w:val="007C42E6"/>
    <w:rsid w:val="007C6D90"/>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5DB4"/>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3525"/>
    <w:rsid w:val="008B7643"/>
    <w:rsid w:val="008C4506"/>
    <w:rsid w:val="008C6059"/>
    <w:rsid w:val="008D367B"/>
    <w:rsid w:val="008D3DFC"/>
    <w:rsid w:val="008D4149"/>
    <w:rsid w:val="008D4EEC"/>
    <w:rsid w:val="008E0894"/>
    <w:rsid w:val="008E0C0C"/>
    <w:rsid w:val="008E1E5C"/>
    <w:rsid w:val="008E6771"/>
    <w:rsid w:val="008F13AD"/>
    <w:rsid w:val="008F3008"/>
    <w:rsid w:val="008F3827"/>
    <w:rsid w:val="008F6F03"/>
    <w:rsid w:val="00901011"/>
    <w:rsid w:val="009011CE"/>
    <w:rsid w:val="009055D1"/>
    <w:rsid w:val="00905705"/>
    <w:rsid w:val="00906788"/>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37C14"/>
    <w:rsid w:val="00945975"/>
    <w:rsid w:val="00945C65"/>
    <w:rsid w:val="00950B5B"/>
    <w:rsid w:val="00956D90"/>
    <w:rsid w:val="00962AC6"/>
    <w:rsid w:val="00962D50"/>
    <w:rsid w:val="009634CA"/>
    <w:rsid w:val="00964BF7"/>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2666"/>
    <w:rsid w:val="009D5D22"/>
    <w:rsid w:val="009E375E"/>
    <w:rsid w:val="009E448A"/>
    <w:rsid w:val="009F20DB"/>
    <w:rsid w:val="009F2E8B"/>
    <w:rsid w:val="009F6962"/>
    <w:rsid w:val="00A02CED"/>
    <w:rsid w:val="00A02F3D"/>
    <w:rsid w:val="00A03564"/>
    <w:rsid w:val="00A037C6"/>
    <w:rsid w:val="00A06FFA"/>
    <w:rsid w:val="00A13E4A"/>
    <w:rsid w:val="00A22B86"/>
    <w:rsid w:val="00A2489E"/>
    <w:rsid w:val="00A262DC"/>
    <w:rsid w:val="00A3000D"/>
    <w:rsid w:val="00A31878"/>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53B"/>
    <w:rsid w:val="00A62D29"/>
    <w:rsid w:val="00A647F2"/>
    <w:rsid w:val="00A64AE9"/>
    <w:rsid w:val="00A66985"/>
    <w:rsid w:val="00A7329B"/>
    <w:rsid w:val="00A74816"/>
    <w:rsid w:val="00A74CDC"/>
    <w:rsid w:val="00A75C82"/>
    <w:rsid w:val="00A75EFD"/>
    <w:rsid w:val="00A80C24"/>
    <w:rsid w:val="00A91A29"/>
    <w:rsid w:val="00A91EF8"/>
    <w:rsid w:val="00A936D2"/>
    <w:rsid w:val="00A95843"/>
    <w:rsid w:val="00AA0E25"/>
    <w:rsid w:val="00AA6E73"/>
    <w:rsid w:val="00AB43E5"/>
    <w:rsid w:val="00AC010A"/>
    <w:rsid w:val="00AC1F5D"/>
    <w:rsid w:val="00AC7E6F"/>
    <w:rsid w:val="00AD038B"/>
    <w:rsid w:val="00AD41FF"/>
    <w:rsid w:val="00AD6C58"/>
    <w:rsid w:val="00AD74EC"/>
    <w:rsid w:val="00AE20CC"/>
    <w:rsid w:val="00AE40B5"/>
    <w:rsid w:val="00AF42AA"/>
    <w:rsid w:val="00AF480C"/>
    <w:rsid w:val="00AF7D4F"/>
    <w:rsid w:val="00B007EB"/>
    <w:rsid w:val="00B126EF"/>
    <w:rsid w:val="00B12D65"/>
    <w:rsid w:val="00B12E2F"/>
    <w:rsid w:val="00B137FF"/>
    <w:rsid w:val="00B165B0"/>
    <w:rsid w:val="00B17B66"/>
    <w:rsid w:val="00B2006F"/>
    <w:rsid w:val="00B21DEA"/>
    <w:rsid w:val="00B22632"/>
    <w:rsid w:val="00B247AD"/>
    <w:rsid w:val="00B249FF"/>
    <w:rsid w:val="00B30138"/>
    <w:rsid w:val="00B34BA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57F2"/>
    <w:rsid w:val="00B8501E"/>
    <w:rsid w:val="00B911CF"/>
    <w:rsid w:val="00B945A9"/>
    <w:rsid w:val="00B94DAE"/>
    <w:rsid w:val="00B95280"/>
    <w:rsid w:val="00B9589D"/>
    <w:rsid w:val="00BA04FB"/>
    <w:rsid w:val="00BA19ED"/>
    <w:rsid w:val="00BA2BD7"/>
    <w:rsid w:val="00BB741C"/>
    <w:rsid w:val="00BC17F6"/>
    <w:rsid w:val="00BC1F54"/>
    <w:rsid w:val="00BC356F"/>
    <w:rsid w:val="00BD0BC8"/>
    <w:rsid w:val="00BD2843"/>
    <w:rsid w:val="00BD2B26"/>
    <w:rsid w:val="00BD5EAF"/>
    <w:rsid w:val="00BE2540"/>
    <w:rsid w:val="00BE5C1A"/>
    <w:rsid w:val="00BE7ED0"/>
    <w:rsid w:val="00BF09CC"/>
    <w:rsid w:val="00C10188"/>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C6A40"/>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64D9"/>
    <w:rsid w:val="00D471E2"/>
    <w:rsid w:val="00D54A29"/>
    <w:rsid w:val="00D564BF"/>
    <w:rsid w:val="00D70405"/>
    <w:rsid w:val="00D713E9"/>
    <w:rsid w:val="00D72A57"/>
    <w:rsid w:val="00D75A8B"/>
    <w:rsid w:val="00D7777E"/>
    <w:rsid w:val="00D77D60"/>
    <w:rsid w:val="00D8068E"/>
    <w:rsid w:val="00D834C3"/>
    <w:rsid w:val="00D84800"/>
    <w:rsid w:val="00D85CA6"/>
    <w:rsid w:val="00D979C7"/>
    <w:rsid w:val="00DA27A8"/>
    <w:rsid w:val="00DA421C"/>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48F0"/>
    <w:rsid w:val="00E67044"/>
    <w:rsid w:val="00E8050A"/>
    <w:rsid w:val="00E815D2"/>
    <w:rsid w:val="00E821A2"/>
    <w:rsid w:val="00E86437"/>
    <w:rsid w:val="00E872D7"/>
    <w:rsid w:val="00E87BA5"/>
    <w:rsid w:val="00E87F98"/>
    <w:rsid w:val="00E966E4"/>
    <w:rsid w:val="00E96706"/>
    <w:rsid w:val="00EA03DE"/>
    <w:rsid w:val="00EA0C44"/>
    <w:rsid w:val="00EA438E"/>
    <w:rsid w:val="00EA530D"/>
    <w:rsid w:val="00EA5874"/>
    <w:rsid w:val="00EA7C20"/>
    <w:rsid w:val="00EB12AA"/>
    <w:rsid w:val="00EC2553"/>
    <w:rsid w:val="00EC48ED"/>
    <w:rsid w:val="00EC6274"/>
    <w:rsid w:val="00EC6970"/>
    <w:rsid w:val="00ED0389"/>
    <w:rsid w:val="00ED24DF"/>
    <w:rsid w:val="00ED67AA"/>
    <w:rsid w:val="00EE17CD"/>
    <w:rsid w:val="00EE3F9D"/>
    <w:rsid w:val="00EE59B9"/>
    <w:rsid w:val="00EE6C4D"/>
    <w:rsid w:val="00EF6119"/>
    <w:rsid w:val="00EF62C4"/>
    <w:rsid w:val="00EF7895"/>
    <w:rsid w:val="00F00CEB"/>
    <w:rsid w:val="00F020E7"/>
    <w:rsid w:val="00F02E63"/>
    <w:rsid w:val="00F057C1"/>
    <w:rsid w:val="00F06103"/>
    <w:rsid w:val="00F11AAA"/>
    <w:rsid w:val="00F1272C"/>
    <w:rsid w:val="00F13328"/>
    <w:rsid w:val="00F14F24"/>
    <w:rsid w:val="00F1580B"/>
    <w:rsid w:val="00F15FC6"/>
    <w:rsid w:val="00F17E10"/>
    <w:rsid w:val="00F2437A"/>
    <w:rsid w:val="00F26A7D"/>
    <w:rsid w:val="00F27950"/>
    <w:rsid w:val="00F55A20"/>
    <w:rsid w:val="00F61BC9"/>
    <w:rsid w:val="00F630C4"/>
    <w:rsid w:val="00F633C4"/>
    <w:rsid w:val="00F70BF8"/>
    <w:rsid w:val="00F7288A"/>
    <w:rsid w:val="00F74E4F"/>
    <w:rsid w:val="00F9549B"/>
    <w:rsid w:val="00FA02BD"/>
    <w:rsid w:val="00FA0A2F"/>
    <w:rsid w:val="00FA0A68"/>
    <w:rsid w:val="00FA19AC"/>
    <w:rsid w:val="00FA3D93"/>
    <w:rsid w:val="00FA4A17"/>
    <w:rsid w:val="00FB0CB6"/>
    <w:rsid w:val="00FB417E"/>
    <w:rsid w:val="00FC42F7"/>
    <w:rsid w:val="00FC50B8"/>
    <w:rsid w:val="00FC7446"/>
    <w:rsid w:val="00FD1D2F"/>
    <w:rsid w:val="00FD2691"/>
    <w:rsid w:val="00FD3927"/>
    <w:rsid w:val="00FD436E"/>
    <w:rsid w:val="00FD48FB"/>
    <w:rsid w:val="00FE1859"/>
    <w:rsid w:val="00FE4D7E"/>
    <w:rsid w:val="00FE67E9"/>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it-IT"/>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paragraph" w:styleId="HTMLVorformatiert">
    <w:name w:val="HTML Preformatted"/>
    <w:basedOn w:val="Standard"/>
    <w:link w:val="HTMLVorformatiertZchn"/>
    <w:rsid w:val="00F70BF8"/>
    <w:rPr>
      <w:rFonts w:ascii="Consolas" w:hAnsi="Consolas"/>
      <w:sz w:val="20"/>
      <w:szCs w:val="20"/>
    </w:rPr>
  </w:style>
  <w:style w:type="character" w:customStyle="1" w:styleId="HTMLVorformatiertZchn">
    <w:name w:val="HTML Vorformatiert Zchn"/>
    <w:basedOn w:val="Absatz-Standardschriftart"/>
    <w:link w:val="HTMLVorformatiert"/>
    <w:rsid w:val="00F70BF8"/>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66197">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1416900">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00810114">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kk.htcm.de/press-releases/wuerth/"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online.com/en/components/products/WE-OEFA-LF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7ed61d0f-f2a2-4346-a086-b7390c7f5cf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ED6EB43A0C6564984BA35BC93B4C26A" ma:contentTypeVersion="18" ma:contentTypeDescription="Ein neues Dokument erstellen." ma:contentTypeScope="" ma:versionID="2ab3bb7b964b4d99505c66f8b18a7f22">
  <xsd:schema xmlns:xsd="http://www.w3.org/2001/XMLSchema" xmlns:xs="http://www.w3.org/2001/XMLSchema" xmlns:p="http://schemas.microsoft.com/office/2006/metadata/properties" xmlns:ns3="7ed61d0f-f2a2-4346-a086-b7390c7f5cf9" xmlns:ns4="e62a308c-fedb-412f-b48b-466728cdc851" targetNamespace="http://schemas.microsoft.com/office/2006/metadata/properties" ma:root="true" ma:fieldsID="2b28284785a766dc8ad6fb67d156d3a3" ns3:_="" ns4:_="">
    <xsd:import namespace="7ed61d0f-f2a2-4346-a086-b7390c7f5cf9"/>
    <xsd:import namespace="e62a308c-fedb-412f-b48b-466728cdc85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61d0f-f2a2-4346-a086-b7390c7f5c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2a308c-fedb-412f-b48b-466728cdc851" elementFormDefault="qualified">
    <xsd:import namespace="http://schemas.microsoft.com/office/2006/documentManagement/types"/>
    <xsd:import namespace="http://schemas.microsoft.com/office/infopath/2007/PartnerControls"/>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element name="SharingHintHash" ma:index="25"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EEC9DF-60BB-41BF-9828-01D7DD6BD01B}">
  <ds:schemaRefs>
    <ds:schemaRef ds:uri="http://schemas.openxmlformats.org/officeDocument/2006/bibliography"/>
  </ds:schemaRefs>
</ds:datastoreItem>
</file>

<file path=customXml/itemProps2.xml><?xml version="1.0" encoding="utf-8"?>
<ds:datastoreItem xmlns:ds="http://schemas.openxmlformats.org/officeDocument/2006/customXml" ds:itemID="{61345A2A-5A29-43F2-8664-737C4F1EBA89}">
  <ds:schemaRefs>
    <ds:schemaRef ds:uri="e62a308c-fedb-412f-b48b-466728cdc851"/>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purl.org/dc/terms/"/>
    <ds:schemaRef ds:uri="http://purl.org/dc/elements/1.1/"/>
    <ds:schemaRef ds:uri="http://schemas.openxmlformats.org/package/2006/metadata/core-properties"/>
    <ds:schemaRef ds:uri="7ed61d0f-f2a2-4346-a086-b7390c7f5cf9"/>
    <ds:schemaRef ds:uri="http://purl.org/dc/dcmitype/"/>
  </ds:schemaRefs>
</ds:datastoreItem>
</file>

<file path=customXml/itemProps3.xml><?xml version="1.0" encoding="utf-8"?>
<ds:datastoreItem xmlns:ds="http://schemas.openxmlformats.org/officeDocument/2006/customXml" ds:itemID="{E0554168-7242-4B82-B094-D6361C1C777E}">
  <ds:schemaRefs>
    <ds:schemaRef ds:uri="http://schemas.microsoft.com/sharepoint/v3/contenttype/forms"/>
  </ds:schemaRefs>
</ds:datastoreItem>
</file>

<file path=customXml/itemProps4.xml><?xml version="1.0" encoding="utf-8"?>
<ds:datastoreItem xmlns:ds="http://schemas.openxmlformats.org/officeDocument/2006/customXml" ds:itemID="{8D187B9F-3D81-4971-8F88-65AC42673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61d0f-f2a2-4346-a086-b7390c7f5cf9"/>
    <ds:schemaRef ds:uri="e62a308c-fedb-412f-b48b-466728cdc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548</Words>
  <Characters>3523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4063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2024-10-15T10:52:00Z</dcterms:created>
  <dcterms:modified xsi:type="dcterms:W3CDTF">2024-10-15T11:32:00Z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0x010100CED6EB43A0C6564984BA35BC93B4C26A</vt:lpwstr>
  </property>
</Properties>
</file>