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396BD118" w:rsidR="00B4555A" w:rsidRPr="00B94DAE" w:rsidRDefault="00541DA5" w:rsidP="00B4555A">
      <w:pPr>
        <w:pStyle w:val="berschrift1"/>
        <w:spacing w:before="720" w:after="720" w:line="260" w:lineRule="exact"/>
        <w:rPr>
          <w:sz w:val="20"/>
          <w:lang w:bidi="it-IT"/>
        </w:rPr>
      </w:pPr>
      <w:r>
        <w:rPr>
          <w:sz w:val="20"/>
          <w:lang w:bidi="it-IT"/>
        </w:rPr>
        <w:t>PRESS RELEASE</w:t>
      </w:r>
    </w:p>
    <w:p w14:paraId="59879415" w14:textId="402B53B3" w:rsidR="00485E6F" w:rsidRPr="00B94DAE" w:rsidRDefault="00C116EC" w:rsidP="00485E6F">
      <w:pPr>
        <w:pStyle w:val="Kopfzeile"/>
        <w:tabs>
          <w:tab w:val="clear" w:pos="4536"/>
          <w:tab w:val="clear" w:pos="9072"/>
        </w:tabs>
        <w:spacing w:before="120" w:after="120" w:line="360" w:lineRule="exact"/>
        <w:outlineLvl w:val="0"/>
        <w:rPr>
          <w:rFonts w:ascii="Arial" w:hAnsi="Arial" w:cs="Arial"/>
          <w:b/>
          <w:bCs/>
        </w:rPr>
      </w:pPr>
      <w:r>
        <w:rPr>
          <w:noProof/>
        </w:rPr>
        <w:drawing>
          <wp:anchor distT="0" distB="0" distL="114300" distR="114300" simplePos="0" relativeHeight="251659264" behindDoc="0" locked="0" layoutInCell="1" allowOverlap="1" wp14:anchorId="340B901C" wp14:editId="4E12E178">
            <wp:simplePos x="0" y="0"/>
            <wp:positionH relativeFrom="margin">
              <wp:posOffset>4848225</wp:posOffset>
            </wp:positionH>
            <wp:positionV relativeFrom="margin">
              <wp:posOffset>1240790</wp:posOffset>
            </wp:positionV>
            <wp:extent cx="1190625" cy="571500"/>
            <wp:effectExtent l="0" t="0" r="9525" b="0"/>
            <wp:wrapSquare wrapText="bothSides"/>
            <wp:docPr id="1538702108" name="Grafik 3"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02108" name="Grafik 3" descr="Ein Bild, das Schrift, Grafiken, Logo,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1A41" w:rsidRPr="00681A41">
        <w:rPr>
          <w:rFonts w:ascii="Arial" w:hAnsi="Arial" w:cs="Arial"/>
          <w:b/>
          <w:bCs/>
          <w:lang w:val="en-US"/>
        </w:rPr>
        <w:t>Würth Elektronik at the VertiFarm</w:t>
      </w:r>
      <w:r w:rsidR="000F6B13" w:rsidRPr="00681A41">
        <w:rPr>
          <w:rFonts w:ascii="Arial" w:hAnsi="Arial" w:cs="Arial"/>
          <w:b/>
          <w:bCs/>
          <w:lang w:val="en-US"/>
        </w:rPr>
        <w:t xml:space="preserve">, </w:t>
      </w:r>
      <w:r w:rsidR="00681A41" w:rsidRPr="00681A41">
        <w:rPr>
          <w:rFonts w:ascii="Arial" w:hAnsi="Arial" w:cs="Arial"/>
          <w:b/>
          <w:bCs/>
          <w:lang w:val="en-US"/>
        </w:rPr>
        <w:t>October 8-10, 2024</w:t>
      </w:r>
    </w:p>
    <w:p w14:paraId="3C5A5065" w14:textId="05BB1BB5" w:rsidR="003776FB" w:rsidRPr="00F72217" w:rsidRDefault="00541DA5" w:rsidP="00485E6F">
      <w:pPr>
        <w:pStyle w:val="Kopfzeile"/>
        <w:tabs>
          <w:tab w:val="clear" w:pos="4536"/>
          <w:tab w:val="clear" w:pos="9072"/>
        </w:tabs>
        <w:spacing w:before="360" w:after="360"/>
        <w:rPr>
          <w:rFonts w:ascii="Arial" w:hAnsi="Arial" w:cs="Arial"/>
          <w:b/>
          <w:bCs/>
          <w:color w:val="000000"/>
          <w:sz w:val="36"/>
          <w:lang w:val="en-US"/>
        </w:rPr>
      </w:pPr>
      <w:r w:rsidRPr="00F72217">
        <w:rPr>
          <w:rFonts w:ascii="Arial" w:hAnsi="Arial" w:cs="Arial"/>
          <w:b/>
          <w:bCs/>
          <w:color w:val="000000"/>
          <w:sz w:val="36"/>
          <w:lang w:val="en-US"/>
        </w:rPr>
        <w:t>Optimiz</w:t>
      </w:r>
      <w:r w:rsidR="00F72217">
        <w:rPr>
          <w:rFonts w:ascii="Arial" w:hAnsi="Arial" w:cs="Arial"/>
          <w:b/>
          <w:bCs/>
          <w:color w:val="000000"/>
          <w:sz w:val="36"/>
          <w:lang w:val="en-US"/>
        </w:rPr>
        <w:t>ing</w:t>
      </w:r>
      <w:r w:rsidRPr="00F72217">
        <w:rPr>
          <w:rFonts w:ascii="Arial" w:hAnsi="Arial" w:cs="Arial"/>
          <w:b/>
          <w:bCs/>
          <w:color w:val="000000"/>
          <w:sz w:val="36"/>
          <w:lang w:val="en-US"/>
        </w:rPr>
        <w:t xml:space="preserve"> crops with horticulture LEDs</w:t>
      </w:r>
    </w:p>
    <w:p w14:paraId="201DBD28" w14:textId="661DCDDF" w:rsidR="00485E6F" w:rsidRPr="00F72217" w:rsidRDefault="00541DA5" w:rsidP="00485E6F">
      <w:pPr>
        <w:pStyle w:val="Textkrper"/>
        <w:spacing w:before="120" w:after="120" w:line="260" w:lineRule="exact"/>
        <w:jc w:val="both"/>
        <w:rPr>
          <w:rFonts w:ascii="Arial" w:hAnsi="Arial"/>
          <w:color w:val="000000"/>
          <w:lang w:val="en-US"/>
        </w:rPr>
      </w:pPr>
      <w:r w:rsidRPr="00F72217">
        <w:rPr>
          <w:rFonts w:ascii="Arial" w:hAnsi="Arial"/>
          <w:color w:val="000000"/>
          <w:lang w:val="en-US"/>
        </w:rPr>
        <w:t xml:space="preserve">Waldenburg (Germany), </w:t>
      </w:r>
      <w:r w:rsidRPr="00D95A30">
        <w:rPr>
          <w:rFonts w:ascii="Arial" w:hAnsi="Arial"/>
          <w:color w:val="000000"/>
          <w:lang w:val="en-US"/>
        </w:rPr>
        <w:t xml:space="preserve">October </w:t>
      </w:r>
      <w:r w:rsidR="009F689F">
        <w:rPr>
          <w:rFonts w:ascii="Arial" w:hAnsi="Arial"/>
          <w:color w:val="000000"/>
          <w:lang w:val="en-US"/>
        </w:rPr>
        <w:t>2</w:t>
      </w:r>
      <w:r w:rsidRPr="00D95A30">
        <w:rPr>
          <w:rFonts w:ascii="Arial" w:hAnsi="Arial"/>
          <w:color w:val="000000"/>
          <w:lang w:val="en-US"/>
        </w:rPr>
        <w:t>, 2024</w:t>
      </w:r>
      <w:r w:rsidRPr="00F72217">
        <w:rPr>
          <w:rFonts w:ascii="Arial" w:hAnsi="Arial"/>
          <w:color w:val="000000"/>
          <w:lang w:val="en-US"/>
        </w:rPr>
        <w:t xml:space="preserve"> </w:t>
      </w:r>
      <w:r w:rsidR="0017680A">
        <w:rPr>
          <w:rFonts w:ascii="Arial" w:hAnsi="Arial"/>
          <w:color w:val="000000"/>
          <w:lang w:val="en-US"/>
        </w:rPr>
        <w:t>–</w:t>
      </w:r>
      <w:r w:rsidRPr="00F72217">
        <w:rPr>
          <w:rFonts w:ascii="Arial" w:hAnsi="Arial"/>
          <w:color w:val="000000"/>
          <w:lang w:val="en-US"/>
        </w:rPr>
        <w:t xml:space="preserve"> Würth Elektronik will be represented with its own stand at VertiFarm, the first and only dedicated trade fair for vertical farming and new food. The manufacturer of</w:t>
      </w:r>
      <w:r w:rsidR="00C0176D">
        <w:rPr>
          <w:rFonts w:ascii="Arial" w:hAnsi="Arial"/>
          <w:color w:val="000000"/>
          <w:lang w:val="en-US"/>
        </w:rPr>
        <w:t xml:space="preserve"> reliable</w:t>
      </w:r>
      <w:r w:rsidRPr="00F72217">
        <w:rPr>
          <w:rFonts w:ascii="Arial" w:hAnsi="Arial"/>
          <w:color w:val="000000"/>
          <w:lang w:val="en-US"/>
        </w:rPr>
        <w:t xml:space="preserve"> electronic and electromechanical components</w:t>
      </w:r>
      <w:r w:rsidR="00C0176D">
        <w:rPr>
          <w:rFonts w:ascii="Arial" w:hAnsi="Arial"/>
          <w:color w:val="000000"/>
          <w:lang w:val="en-US"/>
        </w:rPr>
        <w:t xml:space="preserve"> and know-how transfer</w:t>
      </w:r>
      <w:r w:rsidRPr="00F72217">
        <w:rPr>
          <w:rFonts w:ascii="Arial" w:hAnsi="Arial"/>
          <w:color w:val="000000"/>
          <w:lang w:val="en-US"/>
        </w:rPr>
        <w:t xml:space="preserve"> will </w:t>
      </w:r>
      <w:r w:rsidR="00C0176D">
        <w:rPr>
          <w:rFonts w:ascii="Arial" w:hAnsi="Arial"/>
          <w:color w:val="000000"/>
          <w:lang w:val="en-US"/>
        </w:rPr>
        <w:t>demonstrate</w:t>
      </w:r>
      <w:r w:rsidRPr="00F72217">
        <w:rPr>
          <w:rFonts w:ascii="Arial" w:hAnsi="Arial"/>
          <w:color w:val="000000"/>
          <w:lang w:val="en-US"/>
        </w:rPr>
        <w:t xml:space="preserve"> how it enables innovations in plant and algae production</w:t>
      </w:r>
      <w:r w:rsidR="00253669" w:rsidRPr="00F72217">
        <w:rPr>
          <w:rFonts w:ascii="Arial" w:hAnsi="Arial"/>
          <w:color w:val="000000"/>
          <w:lang w:val="en-US"/>
        </w:rPr>
        <w:t>.</w:t>
      </w:r>
    </w:p>
    <w:p w14:paraId="6DF81B0B" w14:textId="68B3C179" w:rsidR="00512418" w:rsidRPr="00F72217" w:rsidRDefault="00C116EC" w:rsidP="00485E6F">
      <w:pPr>
        <w:pStyle w:val="Textkrper"/>
        <w:spacing w:before="120" w:after="120" w:line="260" w:lineRule="exact"/>
        <w:jc w:val="both"/>
        <w:rPr>
          <w:rFonts w:ascii="Arial" w:hAnsi="Arial"/>
          <w:b w:val="0"/>
          <w:bCs w:val="0"/>
          <w:lang w:val="en-US"/>
        </w:rPr>
      </w:pPr>
      <w:r>
        <w:rPr>
          <w:b w:val="0"/>
          <w:bCs w:val="0"/>
          <w:noProof/>
          <w:lang w:val="en-US"/>
        </w:rPr>
        <mc:AlternateContent>
          <mc:Choice Requires="wps">
            <w:drawing>
              <wp:anchor distT="0" distB="0" distL="114300" distR="114300" simplePos="0" relativeHeight="251661312" behindDoc="0" locked="0" layoutInCell="1" allowOverlap="1" wp14:anchorId="184CC874" wp14:editId="54B2C170">
                <wp:simplePos x="0" y="0"/>
                <wp:positionH relativeFrom="column">
                  <wp:posOffset>4624070</wp:posOffset>
                </wp:positionH>
                <wp:positionV relativeFrom="paragraph">
                  <wp:posOffset>-1113790</wp:posOffset>
                </wp:positionV>
                <wp:extent cx="1658620" cy="469900"/>
                <wp:effectExtent l="0" t="0" r="0" b="6350"/>
                <wp:wrapNone/>
                <wp:docPr id="1000858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C8636" w14:textId="16EAD871" w:rsidR="00C116EC" w:rsidRPr="00896BA2" w:rsidRDefault="00C116EC" w:rsidP="00C116EC">
                            <w:pPr>
                              <w:jc w:val="center"/>
                              <w:rPr>
                                <w:rFonts w:ascii="Arial" w:hAnsi="Arial" w:cs="Arial"/>
                                <w:b/>
                                <w:sz w:val="18"/>
                                <w:szCs w:val="18"/>
                              </w:rPr>
                            </w:pPr>
                            <w:r>
                              <w:rPr>
                                <w:rFonts w:ascii="Arial" w:hAnsi="Arial" w:cs="Arial"/>
                                <w:b/>
                                <w:bCs/>
                                <w:sz w:val="18"/>
                                <w:szCs w:val="18"/>
                                <w:lang w:val="en-US"/>
                              </w:rPr>
                              <w:t>8</w:t>
                            </w:r>
                            <w:r w:rsidR="008B54C2">
                              <w:rPr>
                                <w:rFonts w:ascii="Arial" w:hAnsi="Arial" w:cs="Arial"/>
                                <w:b/>
                                <w:bCs/>
                                <w:sz w:val="18"/>
                                <w:szCs w:val="18"/>
                                <w:lang w:val="en-US"/>
                              </w:rPr>
                              <w:t>-</w:t>
                            </w:r>
                            <w:r>
                              <w:rPr>
                                <w:rFonts w:ascii="Arial" w:hAnsi="Arial" w:cs="Arial"/>
                                <w:b/>
                                <w:bCs/>
                                <w:sz w:val="18"/>
                                <w:szCs w:val="18"/>
                                <w:lang w:val="en-US"/>
                              </w:rPr>
                              <w:t>10 O</w:t>
                            </w:r>
                            <w:r w:rsidR="001D0523">
                              <w:rPr>
                                <w:rFonts w:ascii="Arial" w:hAnsi="Arial" w:cs="Arial"/>
                                <w:b/>
                                <w:bCs/>
                                <w:sz w:val="18"/>
                                <w:szCs w:val="18"/>
                                <w:lang w:val="en-US"/>
                              </w:rPr>
                              <w:t>c</w:t>
                            </w:r>
                            <w:r>
                              <w:rPr>
                                <w:rFonts w:ascii="Arial" w:hAnsi="Arial" w:cs="Arial"/>
                                <w:b/>
                                <w:bCs/>
                                <w:sz w:val="18"/>
                                <w:szCs w:val="18"/>
                                <w:lang w:val="en-US"/>
                              </w:rPr>
                              <w:t>tober 2024</w:t>
                            </w:r>
                            <w:r>
                              <w:rPr>
                                <w:rFonts w:ascii="Arial" w:hAnsi="Arial" w:cs="Arial"/>
                                <w:b/>
                                <w:bCs/>
                                <w:sz w:val="18"/>
                                <w:szCs w:val="18"/>
                                <w:lang w:val="en-US"/>
                              </w:rPr>
                              <w:br/>
                              <w:t xml:space="preserve">Hall </w:t>
                            </w:r>
                            <w:r w:rsidR="00B8618D">
                              <w:rPr>
                                <w:rFonts w:ascii="Arial" w:hAnsi="Arial" w:cs="Arial"/>
                                <w:b/>
                                <w:bCs/>
                                <w:sz w:val="18"/>
                                <w:szCs w:val="18"/>
                                <w:lang w:val="en-US"/>
                              </w:rPr>
                              <w:t>2</w:t>
                            </w:r>
                            <w:r>
                              <w:rPr>
                                <w:rFonts w:ascii="Arial" w:hAnsi="Arial" w:cs="Arial"/>
                                <w:b/>
                                <w:bCs/>
                                <w:sz w:val="18"/>
                                <w:szCs w:val="18"/>
                                <w:lang w:val="en-US"/>
                              </w:rPr>
                              <w:t xml:space="preserve">, </w:t>
                            </w:r>
                            <w:r w:rsidR="00D74404">
                              <w:rPr>
                                <w:rFonts w:ascii="Arial" w:hAnsi="Arial" w:cs="Arial"/>
                                <w:b/>
                                <w:bCs/>
                                <w:sz w:val="18"/>
                                <w:szCs w:val="18"/>
                                <w:lang w:val="en-US"/>
                              </w:rPr>
                              <w:t>Booth</w:t>
                            </w:r>
                            <w:r>
                              <w:rPr>
                                <w:rFonts w:ascii="Arial" w:hAnsi="Arial" w:cs="Arial"/>
                                <w:b/>
                                <w:bCs/>
                                <w:sz w:val="18"/>
                                <w:szCs w:val="18"/>
                                <w:lang w:val="en-US"/>
                              </w:rPr>
                              <w:t xml:space="preserve"> </w:t>
                            </w:r>
                            <w:r w:rsidR="00B8618D">
                              <w:rPr>
                                <w:rFonts w:ascii="Arial" w:hAnsi="Arial" w:cs="Arial"/>
                                <w:b/>
                                <w:bCs/>
                                <w:sz w:val="18"/>
                                <w:szCs w:val="18"/>
                                <w:lang w:val="en-US"/>
                              </w:rPr>
                              <w:t>2</w:t>
                            </w:r>
                            <w:r w:rsidRPr="00970C83">
                              <w:rPr>
                                <w:rFonts w:ascii="Arial" w:hAnsi="Arial" w:cs="Arial"/>
                                <w:b/>
                                <w:bCs/>
                                <w:sz w:val="18"/>
                                <w:szCs w:val="18"/>
                                <w:lang w:val="en-US"/>
                              </w:rPr>
                              <w:t>.</w:t>
                            </w:r>
                            <w:r w:rsidR="00B8618D">
                              <w:rPr>
                                <w:rFonts w:ascii="Arial" w:hAnsi="Arial" w:cs="Arial"/>
                                <w:b/>
                                <w:bCs/>
                                <w:sz w:val="18"/>
                                <w:szCs w:val="18"/>
                                <w:lang w:val="en-US"/>
                              </w:rPr>
                              <w:t>B02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CC874" id="_x0000_t202" coordsize="21600,21600" o:spt="202" path="m,l,21600r21600,l21600,xe">
                <v:stroke joinstyle="miter"/>
                <v:path gradientshapeok="t" o:connecttype="rect"/>
              </v:shapetype>
              <v:shape id="Text Box 2" o:spid="_x0000_s1026" type="#_x0000_t202" style="position:absolute;left:0;text-align:left;margin-left:364.1pt;margin-top:-87.7pt;width:130.6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" stroked="f">
                <v:textbox>
                  <w:txbxContent>
                    <w:p w14:paraId="3ABC8636" w14:textId="16EAD871" w:rsidR="00C116EC" w:rsidRPr="00896BA2" w:rsidRDefault="00C116EC" w:rsidP="00C116EC">
                      <w:pPr>
                        <w:jc w:val="center"/>
                        <w:rPr>
                          <w:rFonts w:ascii="Arial" w:hAnsi="Arial" w:cs="Arial"/>
                          <w:b/>
                          <w:sz w:val="18"/>
                          <w:szCs w:val="18"/>
                        </w:rPr>
                      </w:pPr>
                      <w:r>
                        <w:rPr>
                          <w:rFonts w:ascii="Arial" w:hAnsi="Arial" w:cs="Arial"/>
                          <w:b/>
                          <w:bCs/>
                          <w:sz w:val="18"/>
                          <w:szCs w:val="18"/>
                          <w:lang w:val="en-US"/>
                        </w:rPr>
                        <w:t>8</w:t>
                      </w:r>
                      <w:r w:rsidR="008B54C2">
                        <w:rPr>
                          <w:rFonts w:ascii="Arial" w:hAnsi="Arial" w:cs="Arial"/>
                          <w:b/>
                          <w:bCs/>
                          <w:sz w:val="18"/>
                          <w:szCs w:val="18"/>
                          <w:lang w:val="en-US"/>
                        </w:rPr>
                        <w:t>-</w:t>
                      </w:r>
                      <w:r>
                        <w:rPr>
                          <w:rFonts w:ascii="Arial" w:hAnsi="Arial" w:cs="Arial"/>
                          <w:b/>
                          <w:bCs/>
                          <w:sz w:val="18"/>
                          <w:szCs w:val="18"/>
                          <w:lang w:val="en-US"/>
                        </w:rPr>
                        <w:t>10 O</w:t>
                      </w:r>
                      <w:r w:rsidR="001D0523">
                        <w:rPr>
                          <w:rFonts w:ascii="Arial" w:hAnsi="Arial" w:cs="Arial"/>
                          <w:b/>
                          <w:bCs/>
                          <w:sz w:val="18"/>
                          <w:szCs w:val="18"/>
                          <w:lang w:val="en-US"/>
                        </w:rPr>
                        <w:t>c</w:t>
                      </w:r>
                      <w:r>
                        <w:rPr>
                          <w:rFonts w:ascii="Arial" w:hAnsi="Arial" w:cs="Arial"/>
                          <w:b/>
                          <w:bCs/>
                          <w:sz w:val="18"/>
                          <w:szCs w:val="18"/>
                          <w:lang w:val="en-US"/>
                        </w:rPr>
                        <w:t>tober 2024</w:t>
                      </w:r>
                      <w:r>
                        <w:rPr>
                          <w:rFonts w:ascii="Arial" w:hAnsi="Arial" w:cs="Arial"/>
                          <w:b/>
                          <w:bCs/>
                          <w:sz w:val="18"/>
                          <w:szCs w:val="18"/>
                          <w:lang w:val="en-US"/>
                        </w:rPr>
                        <w:br/>
                        <w:t xml:space="preserve">Hall </w:t>
                      </w:r>
                      <w:r w:rsidR="00B8618D">
                        <w:rPr>
                          <w:rFonts w:ascii="Arial" w:hAnsi="Arial" w:cs="Arial"/>
                          <w:b/>
                          <w:bCs/>
                          <w:sz w:val="18"/>
                          <w:szCs w:val="18"/>
                          <w:lang w:val="en-US"/>
                        </w:rPr>
                        <w:t>2</w:t>
                      </w:r>
                      <w:r>
                        <w:rPr>
                          <w:rFonts w:ascii="Arial" w:hAnsi="Arial" w:cs="Arial"/>
                          <w:b/>
                          <w:bCs/>
                          <w:sz w:val="18"/>
                          <w:szCs w:val="18"/>
                          <w:lang w:val="en-US"/>
                        </w:rPr>
                        <w:t xml:space="preserve">, </w:t>
                      </w:r>
                      <w:r w:rsidR="00D74404">
                        <w:rPr>
                          <w:rFonts w:ascii="Arial" w:hAnsi="Arial" w:cs="Arial"/>
                          <w:b/>
                          <w:bCs/>
                          <w:sz w:val="18"/>
                          <w:szCs w:val="18"/>
                          <w:lang w:val="en-US"/>
                        </w:rPr>
                        <w:t>Booth</w:t>
                      </w:r>
                      <w:r>
                        <w:rPr>
                          <w:rFonts w:ascii="Arial" w:hAnsi="Arial" w:cs="Arial"/>
                          <w:b/>
                          <w:bCs/>
                          <w:sz w:val="18"/>
                          <w:szCs w:val="18"/>
                          <w:lang w:val="en-US"/>
                        </w:rPr>
                        <w:t xml:space="preserve"> </w:t>
                      </w:r>
                      <w:r w:rsidR="00B8618D">
                        <w:rPr>
                          <w:rFonts w:ascii="Arial" w:hAnsi="Arial" w:cs="Arial"/>
                          <w:b/>
                          <w:bCs/>
                          <w:sz w:val="18"/>
                          <w:szCs w:val="18"/>
                          <w:lang w:val="en-US"/>
                        </w:rPr>
                        <w:t>2</w:t>
                      </w:r>
                      <w:r w:rsidRPr="00970C83">
                        <w:rPr>
                          <w:rFonts w:ascii="Arial" w:hAnsi="Arial" w:cs="Arial"/>
                          <w:b/>
                          <w:bCs/>
                          <w:sz w:val="18"/>
                          <w:szCs w:val="18"/>
                          <w:lang w:val="en-US"/>
                        </w:rPr>
                        <w:t>.</w:t>
                      </w:r>
                      <w:r w:rsidR="00B8618D">
                        <w:rPr>
                          <w:rFonts w:ascii="Arial" w:hAnsi="Arial" w:cs="Arial"/>
                          <w:b/>
                          <w:bCs/>
                          <w:sz w:val="18"/>
                          <w:szCs w:val="18"/>
                          <w:lang w:val="en-US"/>
                        </w:rPr>
                        <w:t>B02</w:t>
                      </w:r>
                    </w:p>
                  </w:txbxContent>
                </v:textbox>
              </v:shape>
            </w:pict>
          </mc:Fallback>
        </mc:AlternateContent>
      </w:r>
      <w:r w:rsidRPr="00F72217">
        <w:rPr>
          <w:rFonts w:ascii="Arial" w:hAnsi="Arial"/>
          <w:b w:val="0"/>
          <w:bCs w:val="0"/>
          <w:lang w:val="en-US"/>
        </w:rPr>
        <w:t xml:space="preserve"> </w:t>
      </w:r>
      <w:r w:rsidR="00541DA5" w:rsidRPr="00F72217">
        <w:rPr>
          <w:rFonts w:ascii="Arial" w:hAnsi="Arial"/>
          <w:b w:val="0"/>
          <w:bCs w:val="0"/>
          <w:lang w:val="en-US"/>
        </w:rPr>
        <w:t>“In view of a growing world population, advancing climate change</w:t>
      </w:r>
      <w:r w:rsidR="00C0176D">
        <w:rPr>
          <w:rFonts w:ascii="Arial" w:hAnsi="Arial"/>
          <w:b w:val="0"/>
          <w:bCs w:val="0"/>
          <w:lang w:val="en-US"/>
        </w:rPr>
        <w:t>,</w:t>
      </w:r>
      <w:r w:rsidR="00541DA5" w:rsidRPr="00F72217">
        <w:rPr>
          <w:rFonts w:ascii="Arial" w:hAnsi="Arial"/>
          <w:b w:val="0"/>
          <w:bCs w:val="0"/>
          <w:lang w:val="en-US"/>
        </w:rPr>
        <w:t xml:space="preserve"> and rising transportation costs, we need to make the production of crops more efficient, more environmentally friendly</w:t>
      </w:r>
      <w:r w:rsidR="00C0176D">
        <w:rPr>
          <w:rFonts w:ascii="Arial" w:hAnsi="Arial"/>
          <w:b w:val="0"/>
          <w:bCs w:val="0"/>
          <w:lang w:val="en-US"/>
        </w:rPr>
        <w:t>,</w:t>
      </w:r>
      <w:r w:rsidR="00541DA5" w:rsidRPr="00F72217">
        <w:rPr>
          <w:rFonts w:ascii="Arial" w:hAnsi="Arial"/>
          <w:b w:val="0"/>
          <w:bCs w:val="0"/>
          <w:lang w:val="en-US"/>
        </w:rPr>
        <w:t xml:space="preserve"> and more consumer-friendly now and in the future,” explains Alexander Gerfer, CTO at Würth Elektronik eiSos. “Vertical farming is a sensible and necessary addition to traditional agriculture.”</w:t>
      </w:r>
    </w:p>
    <w:p w14:paraId="0531305F" w14:textId="16964444" w:rsidR="00CD2846" w:rsidRPr="00F72217" w:rsidRDefault="00541DA5" w:rsidP="00485E6F">
      <w:pPr>
        <w:pStyle w:val="Textkrper"/>
        <w:spacing w:before="120" w:after="120" w:line="260" w:lineRule="exact"/>
        <w:jc w:val="both"/>
        <w:rPr>
          <w:rFonts w:ascii="Arial" w:hAnsi="Arial"/>
          <w:lang w:val="en-US"/>
        </w:rPr>
      </w:pPr>
      <w:r w:rsidRPr="00F72217">
        <w:rPr>
          <w:rFonts w:ascii="Arial" w:hAnsi="Arial"/>
          <w:lang w:val="en-US"/>
        </w:rPr>
        <w:t>Showing what is already possible today</w:t>
      </w:r>
    </w:p>
    <w:p w14:paraId="0794D98F" w14:textId="32D1897F" w:rsidR="00EE595E" w:rsidRPr="00F72217" w:rsidRDefault="00541DA5" w:rsidP="00485E6F">
      <w:pPr>
        <w:pStyle w:val="Textkrper"/>
        <w:spacing w:before="120" w:after="120" w:line="260" w:lineRule="exact"/>
        <w:jc w:val="both"/>
        <w:rPr>
          <w:rFonts w:ascii="Arial" w:hAnsi="Arial"/>
          <w:b w:val="0"/>
          <w:bCs w:val="0"/>
          <w:lang w:val="en-US"/>
        </w:rPr>
      </w:pPr>
      <w:r w:rsidRPr="00F72217">
        <w:rPr>
          <w:rFonts w:ascii="Arial" w:hAnsi="Arial"/>
          <w:b w:val="0"/>
          <w:bCs w:val="0"/>
          <w:lang w:val="en-US"/>
        </w:rPr>
        <w:t xml:space="preserve">Würth Elektronik has been promoting the development of indoor vertical farming and algae cultivation for some time now with its own research and startup collaborations. At booth </w:t>
      </w:r>
      <w:r w:rsidR="00B8618D">
        <w:rPr>
          <w:rFonts w:ascii="Arial" w:hAnsi="Arial"/>
          <w:b w:val="0"/>
          <w:bCs w:val="0"/>
          <w:lang w:val="en-US"/>
        </w:rPr>
        <w:t>2</w:t>
      </w:r>
      <w:r w:rsidRPr="00F72217">
        <w:rPr>
          <w:rFonts w:ascii="Arial" w:hAnsi="Arial"/>
          <w:b w:val="0"/>
          <w:bCs w:val="0"/>
          <w:lang w:val="en-US"/>
        </w:rPr>
        <w:t>.</w:t>
      </w:r>
      <w:r w:rsidR="00B8618D">
        <w:rPr>
          <w:rFonts w:ascii="Arial" w:hAnsi="Arial"/>
          <w:b w:val="0"/>
          <w:bCs w:val="0"/>
          <w:lang w:val="en-US"/>
        </w:rPr>
        <w:t>B02</w:t>
      </w:r>
      <w:r w:rsidRPr="00F72217">
        <w:rPr>
          <w:rFonts w:ascii="Arial" w:hAnsi="Arial"/>
          <w:b w:val="0"/>
          <w:bCs w:val="0"/>
          <w:lang w:val="en-US"/>
        </w:rPr>
        <w:t>, Würth Elektronik will demonstrate how various projects are supported with plant-optimized lighting using special horticulture LEDs and modern sensor and communication technology. “At VertiFarm, we will show what is already feasible and being implemented today - with concepts that we have helped to develop and with components that we can also supply immediately from stock in large quantities,” assures Gerfer.</w:t>
      </w:r>
    </w:p>
    <w:p w14:paraId="19C8A81D" w14:textId="2F893DB9" w:rsidR="00CD2846" w:rsidRPr="00F72217" w:rsidRDefault="00541DA5" w:rsidP="00485E6F">
      <w:pPr>
        <w:pStyle w:val="Textkrper"/>
        <w:spacing w:before="120" w:after="120" w:line="260" w:lineRule="exact"/>
        <w:jc w:val="both"/>
        <w:rPr>
          <w:rFonts w:ascii="Arial" w:hAnsi="Arial"/>
          <w:lang w:val="en-US"/>
        </w:rPr>
      </w:pPr>
      <w:r w:rsidRPr="00F72217">
        <w:rPr>
          <w:rFonts w:ascii="Arial" w:hAnsi="Arial"/>
          <w:lang w:val="en-US"/>
        </w:rPr>
        <w:t>Cultivating plants to measure</w:t>
      </w:r>
    </w:p>
    <w:p w14:paraId="360B0089" w14:textId="06A6E1D1" w:rsidR="007F19A8" w:rsidRPr="00F72217" w:rsidRDefault="00541DA5" w:rsidP="00485E6F">
      <w:pPr>
        <w:pStyle w:val="Textkrper"/>
        <w:spacing w:before="120" w:after="120" w:line="260" w:lineRule="exact"/>
        <w:jc w:val="both"/>
        <w:rPr>
          <w:rFonts w:ascii="Arial" w:hAnsi="Arial"/>
          <w:b w:val="0"/>
          <w:bCs w:val="0"/>
          <w:lang w:val="en-US"/>
        </w:rPr>
      </w:pPr>
      <w:r w:rsidRPr="00F72217">
        <w:rPr>
          <w:rFonts w:ascii="Arial" w:hAnsi="Arial"/>
          <w:b w:val="0"/>
          <w:bCs w:val="0"/>
          <w:lang w:val="en-US"/>
        </w:rPr>
        <w:t xml:space="preserve">“The precisely controllable environment in indoor cultivation has many advantages,” adds Johann Waldherr, Business Development Manager Electronic Power &amp; Lighting Solutions at Würth Elektronik eiSos. “With the help of plant-optimized lighting, we can specifically influence, maximize and standardize the formation of certain ingredients. Optimized plant cultivation with multi-channel lights will also be the subject of Johann Waldherr's presentation on October </w:t>
      </w:r>
      <w:r w:rsidR="00376A5B">
        <w:rPr>
          <w:rFonts w:ascii="Arial" w:hAnsi="Arial"/>
          <w:b w:val="0"/>
          <w:bCs w:val="0"/>
          <w:lang w:val="en-US"/>
        </w:rPr>
        <w:t xml:space="preserve">10 </w:t>
      </w:r>
      <w:r w:rsidRPr="00F72217">
        <w:rPr>
          <w:rFonts w:ascii="Arial" w:hAnsi="Arial"/>
          <w:b w:val="0"/>
          <w:bCs w:val="0"/>
          <w:lang w:val="en-US"/>
        </w:rPr>
        <w:t xml:space="preserve">at 10:45 a.m. on the VertiFarm Stage in Hall </w:t>
      </w:r>
      <w:r w:rsidR="00B8618D">
        <w:rPr>
          <w:rFonts w:ascii="Arial" w:hAnsi="Arial"/>
          <w:b w:val="0"/>
          <w:bCs w:val="0"/>
          <w:lang w:val="en-US"/>
        </w:rPr>
        <w:t xml:space="preserve">2 with the title </w:t>
      </w:r>
      <w:r w:rsidR="00B8618D" w:rsidRPr="00B8618D">
        <w:rPr>
          <w:rFonts w:ascii="Arial" w:hAnsi="Arial"/>
          <w:b w:val="0"/>
          <w:bCs w:val="0"/>
          <w:lang w:val="en-US"/>
        </w:rPr>
        <w:t>“Sustainable Lighting Concepts for Indoor Cannabis Farming in Repurposed Agricultural Spaces”.</w:t>
      </w:r>
    </w:p>
    <w:p w14:paraId="665EED72" w14:textId="7FDAE2A5" w:rsidR="000077C5" w:rsidRDefault="000077C5">
      <w:pPr>
        <w:rPr>
          <w:rFonts w:ascii="Arial" w:hAnsi="Arial" w:cs="Arial"/>
          <w:b/>
          <w:bCs/>
          <w:color w:val="000000"/>
          <w:sz w:val="20"/>
          <w:szCs w:val="20"/>
        </w:rPr>
      </w:pPr>
      <w:r>
        <w:rPr>
          <w:rFonts w:ascii="Arial" w:hAnsi="Arial"/>
          <w:color w:val="000000"/>
        </w:rPr>
        <w:br w:type="page"/>
      </w:r>
    </w:p>
    <w:p w14:paraId="0B35E0BC" w14:textId="77777777" w:rsidR="00D95A30" w:rsidRDefault="00D95A30" w:rsidP="00485E6F">
      <w:pPr>
        <w:pStyle w:val="Textkrper"/>
        <w:spacing w:before="120" w:after="120" w:line="260" w:lineRule="exact"/>
        <w:jc w:val="both"/>
        <w:rPr>
          <w:rFonts w:ascii="Arial" w:hAnsi="Arial"/>
          <w:color w:val="000000"/>
        </w:rPr>
      </w:pPr>
    </w:p>
    <w:p w14:paraId="05DFC33A" w14:textId="231E8EF4" w:rsidR="00541DA5" w:rsidRDefault="00541DA5" w:rsidP="00485E6F">
      <w:pPr>
        <w:pStyle w:val="Textkrper"/>
        <w:spacing w:before="120" w:after="120" w:line="260" w:lineRule="exact"/>
        <w:jc w:val="both"/>
        <w:rPr>
          <w:rFonts w:ascii="Arial" w:hAnsi="Arial"/>
          <w:color w:val="000000"/>
        </w:rPr>
      </w:pPr>
      <w:r w:rsidRPr="00541DA5">
        <w:rPr>
          <w:rFonts w:ascii="Arial" w:hAnsi="Arial"/>
          <w:color w:val="000000"/>
        </w:rPr>
        <w:t>VertiFarm, October 8-10, 2024, Dortmund Exhibition Center</w:t>
      </w:r>
    </w:p>
    <w:p w14:paraId="56BC1483" w14:textId="6D3C0EA0" w:rsidR="007F19A8" w:rsidRDefault="003776FB" w:rsidP="00485E6F">
      <w:pPr>
        <w:pStyle w:val="Textkrper"/>
        <w:spacing w:before="120" w:after="120" w:line="260" w:lineRule="exact"/>
        <w:jc w:val="both"/>
        <w:rPr>
          <w:rStyle w:val="Hyperlink"/>
          <w:rFonts w:ascii="Arial" w:hAnsi="Arial"/>
        </w:rPr>
      </w:pPr>
      <w:hyperlink r:id="rId9" w:history="1">
        <w:r w:rsidRPr="003776FB">
          <w:rPr>
            <w:rStyle w:val="Hyperlink"/>
            <w:rFonts w:ascii="Arial" w:hAnsi="Arial"/>
          </w:rPr>
          <w:t>Tickets</w:t>
        </w:r>
      </w:hyperlink>
      <w:r w:rsidR="007F19A8">
        <w:rPr>
          <w:rStyle w:val="Hyperlink"/>
          <w:rFonts w:ascii="Arial" w:hAnsi="Arial"/>
        </w:rPr>
        <w:t xml:space="preserve"> </w:t>
      </w:r>
      <w:r w:rsidR="008B54C2">
        <w:rPr>
          <w:rStyle w:val="Hyperlink"/>
          <w:rFonts w:ascii="Arial" w:hAnsi="Arial"/>
        </w:rPr>
        <w:t>at</w:t>
      </w:r>
      <w:r w:rsidR="007F19A8">
        <w:rPr>
          <w:rStyle w:val="Hyperlink"/>
          <w:rFonts w:ascii="Arial" w:hAnsi="Arial"/>
        </w:rPr>
        <w:t xml:space="preserve"> </w:t>
      </w:r>
      <w:hyperlink r:id="rId10" w:history="1">
        <w:r w:rsidR="00D95A30" w:rsidRPr="008228DD">
          <w:rPr>
            <w:rStyle w:val="Hyperlink"/>
            <w:rFonts w:ascii="Arial" w:hAnsi="Arial"/>
          </w:rPr>
          <w:t>https://www.vertifarm.de/ticketshop</w:t>
        </w:r>
      </w:hyperlink>
    </w:p>
    <w:p w14:paraId="6E2AE9C8" w14:textId="77777777" w:rsidR="00D95A30" w:rsidRDefault="00D95A30" w:rsidP="00D95A30">
      <w:pPr>
        <w:pStyle w:val="Textkrper"/>
        <w:spacing w:before="120" w:after="120" w:line="260" w:lineRule="exact"/>
        <w:jc w:val="both"/>
        <w:rPr>
          <w:rFonts w:ascii="Arial" w:hAnsi="Arial"/>
          <w:b w:val="0"/>
          <w:bCs w:val="0"/>
          <w:lang w:val="en-US"/>
        </w:rPr>
      </w:pPr>
    </w:p>
    <w:p w14:paraId="2E5F8064" w14:textId="77777777" w:rsidR="00D95A30" w:rsidRPr="000E0B5B" w:rsidRDefault="00D95A30" w:rsidP="00D95A30">
      <w:pPr>
        <w:pStyle w:val="Textkrper"/>
        <w:spacing w:before="120" w:after="120" w:line="260" w:lineRule="exact"/>
        <w:jc w:val="both"/>
        <w:rPr>
          <w:rFonts w:ascii="Arial" w:hAnsi="Arial"/>
          <w:b w:val="0"/>
          <w:bCs w:val="0"/>
          <w:lang w:val="en-US"/>
        </w:rPr>
      </w:pPr>
    </w:p>
    <w:p w14:paraId="7F579F21" w14:textId="77777777" w:rsidR="00D95A30" w:rsidRPr="000E0B5B" w:rsidRDefault="00D95A30" w:rsidP="00D95A30">
      <w:pPr>
        <w:pStyle w:val="PITextkrper"/>
        <w:pBdr>
          <w:top w:val="single" w:sz="4" w:space="1" w:color="auto"/>
        </w:pBdr>
        <w:spacing w:before="240"/>
        <w:rPr>
          <w:b/>
          <w:sz w:val="18"/>
          <w:szCs w:val="18"/>
          <w:lang w:val="en-US"/>
        </w:rPr>
      </w:pPr>
    </w:p>
    <w:p w14:paraId="5F80B065" w14:textId="77777777" w:rsidR="00D95A30" w:rsidRPr="00A91DDF" w:rsidRDefault="00D95A30" w:rsidP="00D95A30">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6FBF2D3" w14:textId="77777777" w:rsidR="00D95A30" w:rsidRDefault="00D95A30" w:rsidP="00D95A30">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lang w:val="en-US"/>
          </w:rPr>
          <w:t>https://kk.htcm.de/press-releases/wuerth/</w:t>
        </w:r>
      </w:hyperlink>
    </w:p>
    <w:tbl>
      <w:tblPr>
        <w:tblW w:w="45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tblGrid>
      <w:tr w:rsidR="00D95A30" w:rsidRPr="00B94DAE" w14:paraId="06A4EFBF" w14:textId="77777777" w:rsidTr="00165E73">
        <w:trPr>
          <w:trHeight w:val="1701"/>
        </w:trPr>
        <w:tc>
          <w:tcPr>
            <w:tcW w:w="4569" w:type="dxa"/>
          </w:tcPr>
          <w:p w14:paraId="69791443" w14:textId="7930B233" w:rsidR="00D95A30" w:rsidRPr="00B94DAE" w:rsidRDefault="00D95A30" w:rsidP="00165E73">
            <w:pPr>
              <w:pStyle w:val="txt"/>
              <w:rPr>
                <w:b/>
                <w:bCs/>
                <w:sz w:val="18"/>
              </w:rPr>
            </w:pPr>
            <w:r w:rsidRPr="00B94DAE">
              <w:rPr>
                <w:b/>
              </w:rPr>
              <w:br/>
            </w:r>
            <w:r>
              <w:rPr>
                <w:noProof/>
              </w:rPr>
              <w:drawing>
                <wp:inline distT="0" distB="0" distL="0" distR="0" wp14:anchorId="6B436A70" wp14:editId="145747CC">
                  <wp:extent cx="2783451" cy="2088000"/>
                  <wp:effectExtent l="0" t="0" r="0" b="7620"/>
                  <wp:docPr id="16208029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3451" cy="2088000"/>
                          </a:xfrm>
                          <a:prstGeom prst="rect">
                            <a:avLst/>
                          </a:prstGeom>
                          <a:noFill/>
                          <a:ln>
                            <a:noFill/>
                          </a:ln>
                        </pic:spPr>
                      </pic:pic>
                    </a:graphicData>
                  </a:graphic>
                </wp:inline>
              </w:drawing>
            </w:r>
            <w:r w:rsidRPr="00B94DAE">
              <w:rPr>
                <w:b/>
                <w:bCs/>
                <w:sz w:val="18"/>
              </w:rPr>
              <w:br/>
            </w:r>
            <w:r>
              <w:rPr>
                <w:bCs/>
                <w:sz w:val="16"/>
                <w:szCs w:val="16"/>
              </w:rPr>
              <w:t>Image source</w:t>
            </w:r>
            <w:r w:rsidRPr="00AA26D5">
              <w:rPr>
                <w:bCs/>
                <w:sz w:val="16"/>
                <w:szCs w:val="16"/>
              </w:rPr>
              <w:t>: Würth Elektronik</w:t>
            </w:r>
          </w:p>
          <w:p w14:paraId="79926D0D" w14:textId="14D6B18E" w:rsidR="00D95A30" w:rsidRPr="00B94DAE" w:rsidRDefault="00D95A30" w:rsidP="00165E73">
            <w:pPr>
              <w:autoSpaceDE w:val="0"/>
              <w:autoSpaceDN w:val="0"/>
              <w:adjustRightInd w:val="0"/>
              <w:rPr>
                <w:rFonts w:ascii="Arial" w:hAnsi="Arial" w:cs="Arial"/>
                <w:b/>
                <w:sz w:val="18"/>
                <w:szCs w:val="18"/>
              </w:rPr>
            </w:pPr>
            <w:r w:rsidRPr="00D95A30">
              <w:rPr>
                <w:rFonts w:ascii="Arial" w:hAnsi="Arial" w:cs="Arial"/>
                <w:b/>
                <w:sz w:val="18"/>
                <w:szCs w:val="18"/>
              </w:rPr>
              <w:t>Experimental setup with LED lighting system for microalgae production under controlled conditions.</w:t>
            </w:r>
            <w:r>
              <w:rPr>
                <w:rFonts w:ascii="Arial" w:hAnsi="Arial" w:cs="Arial"/>
                <w:b/>
                <w:sz w:val="18"/>
                <w:szCs w:val="18"/>
              </w:rPr>
              <w:br/>
            </w:r>
          </w:p>
          <w:p w14:paraId="016E7C58" w14:textId="77777777" w:rsidR="00D95A30" w:rsidRPr="00B94DAE" w:rsidRDefault="00D95A30" w:rsidP="00165E73">
            <w:pPr>
              <w:autoSpaceDE w:val="0"/>
              <w:autoSpaceDN w:val="0"/>
              <w:adjustRightInd w:val="0"/>
              <w:rPr>
                <w:rFonts w:ascii="Arial" w:hAnsi="Arial" w:cs="Arial"/>
                <w:b/>
                <w:bCs/>
                <w:sz w:val="18"/>
                <w:szCs w:val="18"/>
              </w:rPr>
            </w:pPr>
          </w:p>
        </w:tc>
      </w:tr>
    </w:tbl>
    <w:p w14:paraId="008E3993" w14:textId="77777777" w:rsidR="00D95A30" w:rsidRPr="00B94DAE" w:rsidRDefault="00D95A30" w:rsidP="00D95A30">
      <w:pPr>
        <w:pStyle w:val="PITextkrper"/>
        <w:rPr>
          <w:b/>
          <w:bCs/>
          <w:sz w:val="18"/>
          <w:szCs w:val="18"/>
          <w:lang w:val="de-DE"/>
        </w:rPr>
      </w:pPr>
    </w:p>
    <w:p w14:paraId="2788AB05" w14:textId="77777777" w:rsidR="00D95A30" w:rsidRDefault="00D95A30" w:rsidP="00D95A30">
      <w:pPr>
        <w:pStyle w:val="Textkrper"/>
        <w:spacing w:before="120" w:after="120" w:line="260" w:lineRule="exact"/>
        <w:jc w:val="both"/>
        <w:rPr>
          <w:rFonts w:ascii="Arial" w:hAnsi="Arial"/>
          <w:b w:val="0"/>
          <w:bCs w:val="0"/>
          <w:lang w:val="en-US"/>
        </w:rPr>
      </w:pPr>
    </w:p>
    <w:p w14:paraId="41159B49" w14:textId="77777777" w:rsidR="00D95A30" w:rsidRDefault="00D95A30" w:rsidP="00D95A30">
      <w:pPr>
        <w:pStyle w:val="PITextkrper"/>
        <w:pBdr>
          <w:top w:val="single" w:sz="4" w:space="1" w:color="auto"/>
        </w:pBdr>
        <w:spacing w:before="240"/>
        <w:rPr>
          <w:b/>
          <w:sz w:val="18"/>
          <w:szCs w:val="18"/>
          <w:lang w:val="en-US"/>
        </w:rPr>
      </w:pPr>
    </w:p>
    <w:p w14:paraId="74F30965" w14:textId="77777777" w:rsidR="00D95A30" w:rsidRDefault="00D95A30" w:rsidP="00D95A30">
      <w:pPr>
        <w:pStyle w:val="Textkrper"/>
        <w:spacing w:before="120" w:after="120" w:line="260" w:lineRule="exact"/>
        <w:jc w:val="both"/>
        <w:rPr>
          <w:rFonts w:ascii="Arial" w:hAnsi="Arial"/>
          <w:lang w:val="en-US"/>
        </w:rPr>
      </w:pPr>
      <w:r>
        <w:rPr>
          <w:rFonts w:ascii="Arial" w:hAnsi="Arial"/>
          <w:lang w:val="en-US"/>
        </w:rPr>
        <w:t>About the Würth Elektronik eiSos Group</w:t>
      </w:r>
    </w:p>
    <w:p w14:paraId="2ABC6BA4" w14:textId="77777777" w:rsidR="00D95A30" w:rsidRDefault="00D95A30" w:rsidP="00D95A30">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97A4779" w14:textId="3A8ECC3A" w:rsidR="000077C5" w:rsidRDefault="00D95A30" w:rsidP="00D95A30">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lang w:val="en-US"/>
        </w:rPr>
        <w:t>push-buttons, connection technology, fuse holders and solutions for wireless data transmission. The portfolio is complemented by customized solutions.</w:t>
      </w:r>
    </w:p>
    <w:p w14:paraId="086F8D5D" w14:textId="77777777" w:rsidR="00D95A30" w:rsidRDefault="00D95A30" w:rsidP="00D95A30">
      <w:pPr>
        <w:pStyle w:val="Textkrper"/>
        <w:spacing w:before="120" w:after="120" w:line="276" w:lineRule="auto"/>
        <w:jc w:val="both"/>
        <w:rPr>
          <w:rFonts w:ascii="Arial" w:hAnsi="Arial"/>
          <w:b w:val="0"/>
          <w:lang w:val="en-US"/>
        </w:rPr>
      </w:pPr>
    </w:p>
    <w:p w14:paraId="0314BF15" w14:textId="761A03EA" w:rsidR="00D95A30" w:rsidRDefault="00D95A30" w:rsidP="00D95A30">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DF33F1A" w14:textId="77777777" w:rsidR="00D95A30" w:rsidRDefault="00D95A30" w:rsidP="00D95A30">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r>
        <w:rPr>
          <w:rFonts w:ascii="Arial" w:hAnsi="Arial"/>
          <w:b w:val="0"/>
          <w:lang w:val="en-US"/>
        </w:rPr>
        <w:t>B</w:t>
      </w:r>
      <w:r w:rsidRPr="00732BB9">
        <w:rPr>
          <w:rFonts w:ascii="Arial" w:hAnsi="Arial"/>
          <w:b w:val="0"/>
          <w:lang w:val="en-US"/>
        </w:rPr>
        <w:t>illion Euro.</w:t>
      </w:r>
    </w:p>
    <w:p w14:paraId="07C8A450" w14:textId="77777777" w:rsidR="00D95A30" w:rsidRDefault="00D95A30" w:rsidP="00D95A30">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37544FB4" w14:textId="77777777" w:rsidR="00D95A30" w:rsidRDefault="00D95A30" w:rsidP="00D95A30">
      <w:pPr>
        <w:pStyle w:val="Textkrper"/>
        <w:spacing w:before="120" w:after="120" w:line="276" w:lineRule="auto"/>
        <w:rPr>
          <w:rFonts w:ascii="Arial" w:hAnsi="Arial"/>
          <w:lang w:val="en-US"/>
        </w:rPr>
      </w:pPr>
      <w:r>
        <w:rPr>
          <w:rFonts w:ascii="Arial" w:hAnsi="Arial"/>
          <w:lang w:val="en-US"/>
        </w:rPr>
        <w:t xml:space="preserve">Further information at </w:t>
      </w:r>
      <w:hyperlink r:id="rId13" w:history="1">
        <w:r>
          <w:rPr>
            <w:rStyle w:val="Hyperlink"/>
            <w:rFonts w:ascii="Arial" w:hAnsi="Arial"/>
            <w:lang w:val="en-US"/>
          </w:rPr>
          <w:t>www.we-online.com</w:t>
        </w:r>
      </w:hyperlink>
    </w:p>
    <w:p w14:paraId="38828089" w14:textId="77777777" w:rsidR="00D95A30" w:rsidRDefault="00D95A30" w:rsidP="00D95A30">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95A30" w14:paraId="1D87269B" w14:textId="77777777" w:rsidTr="00165E73">
        <w:tc>
          <w:tcPr>
            <w:tcW w:w="3902" w:type="dxa"/>
            <w:shd w:val="clear" w:color="auto" w:fill="auto"/>
            <w:hideMark/>
          </w:tcPr>
          <w:p w14:paraId="0189E0F0" w14:textId="77777777" w:rsidR="00D95A30" w:rsidRDefault="00D95A30" w:rsidP="00165E73">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21871083" w14:textId="77777777" w:rsidR="00D95A30" w:rsidRDefault="00D95A30" w:rsidP="00165E73">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55912358" w14:textId="77777777" w:rsidR="00D95A30" w:rsidRDefault="00D95A30" w:rsidP="00165E73">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4" w:history="1">
              <w:r>
                <w:rPr>
                  <w:rStyle w:val="Hyperlink"/>
                  <w:rFonts w:ascii="Arial" w:hAnsi="Arial"/>
                  <w:sz w:val="20"/>
                  <w:lang w:val="en-US"/>
                </w:rPr>
                <w:t>sarah.hurst@we-online.de</w:t>
              </w:r>
            </w:hyperlink>
            <w:r>
              <w:rPr>
                <w:rFonts w:ascii="Arial" w:hAnsi="Arial"/>
                <w:sz w:val="20"/>
                <w:lang w:val="en-US"/>
              </w:rPr>
              <w:t xml:space="preserve"> </w:t>
            </w:r>
          </w:p>
          <w:p w14:paraId="3C05BD53" w14:textId="77777777" w:rsidR="00D95A30" w:rsidRDefault="00D95A30" w:rsidP="00165E73">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433CECEC" w14:textId="77777777" w:rsidR="00D95A30" w:rsidRDefault="00D95A30" w:rsidP="00165E73">
            <w:pPr>
              <w:spacing w:before="120" w:after="120" w:line="276" w:lineRule="auto"/>
              <w:rPr>
                <w:rFonts w:ascii="Arial" w:hAnsi="Arial" w:cs="Arial"/>
                <w:bCs/>
                <w:sz w:val="20"/>
              </w:rPr>
            </w:pPr>
          </w:p>
        </w:tc>
        <w:tc>
          <w:tcPr>
            <w:tcW w:w="3193" w:type="dxa"/>
            <w:shd w:val="clear" w:color="auto" w:fill="auto"/>
            <w:hideMark/>
          </w:tcPr>
          <w:p w14:paraId="1359F66C" w14:textId="77777777" w:rsidR="00D95A30" w:rsidRDefault="00D95A30" w:rsidP="00165E73">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7D4F5B28" w14:textId="77777777" w:rsidR="00D95A30" w:rsidRDefault="00D95A30" w:rsidP="00165E73">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68690A23" w14:textId="77777777" w:rsidR="00D95A30" w:rsidRDefault="00D95A30" w:rsidP="00165E7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20B6BD41" w14:textId="77777777" w:rsidR="00D95A30" w:rsidRDefault="00D95A30" w:rsidP="00165E73">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64E0C06E" w14:textId="77777777" w:rsidR="00D95A30" w:rsidRPr="00031FC8" w:rsidRDefault="00D95A30" w:rsidP="00D95A30">
      <w:pPr>
        <w:spacing w:after="120" w:line="280" w:lineRule="exact"/>
        <w:rPr>
          <w:rFonts w:ascii="Arial" w:hAnsi="Arial"/>
          <w:b/>
          <w:bCs/>
          <w:lang w:val="en-US"/>
        </w:rPr>
      </w:pPr>
    </w:p>
    <w:sectPr w:rsidR="00D95A30" w:rsidRPr="00031FC8"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7506E" w14:textId="77777777" w:rsidR="009E15DD" w:rsidRDefault="009E15DD">
      <w:r>
        <w:separator/>
      </w:r>
    </w:p>
  </w:endnote>
  <w:endnote w:type="continuationSeparator" w:id="0">
    <w:p w14:paraId="5139F1A1" w14:textId="77777777" w:rsidR="009E15DD" w:rsidRDefault="009E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ED0622F"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B8618D">
      <w:rPr>
        <w:rFonts w:ascii="Arial" w:hAnsi="Arial" w:cs="Arial"/>
        <w:noProof/>
        <w:snapToGrid w:val="0"/>
        <w:sz w:val="16"/>
        <w:szCs w:val="16"/>
      </w:rPr>
      <w:t>WTH1PI1530</w:t>
    </w:r>
    <w:r w:rsidR="009F689F">
      <w:rPr>
        <w:rFonts w:ascii="Arial" w:hAnsi="Arial" w:cs="Arial"/>
        <w:noProof/>
        <w:snapToGrid w:val="0"/>
        <w:sz w:val="16"/>
        <w:szCs w:val="16"/>
      </w:rPr>
      <w:t>_en</w:t>
    </w:r>
    <w:r w:rsidR="00B8618D">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0C708" w14:textId="77777777" w:rsidR="009E15DD" w:rsidRDefault="009E15DD">
      <w:r>
        <w:separator/>
      </w:r>
    </w:p>
  </w:footnote>
  <w:footnote w:type="continuationSeparator" w:id="0">
    <w:p w14:paraId="0A2C5DF7" w14:textId="77777777" w:rsidR="009E15DD" w:rsidRDefault="009E1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77C5"/>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3E25"/>
    <w:rsid w:val="0009455D"/>
    <w:rsid w:val="0009725C"/>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0F6B13"/>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0E9F"/>
    <w:rsid w:val="001456DE"/>
    <w:rsid w:val="0014630E"/>
    <w:rsid w:val="0015437A"/>
    <w:rsid w:val="00161F8B"/>
    <w:rsid w:val="0016652E"/>
    <w:rsid w:val="001667CD"/>
    <w:rsid w:val="0017680A"/>
    <w:rsid w:val="00180178"/>
    <w:rsid w:val="001845DD"/>
    <w:rsid w:val="00184B2E"/>
    <w:rsid w:val="001865AD"/>
    <w:rsid w:val="00190439"/>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523"/>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2335"/>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64D"/>
    <w:rsid w:val="00243D1A"/>
    <w:rsid w:val="002467F9"/>
    <w:rsid w:val="00250440"/>
    <w:rsid w:val="0025115B"/>
    <w:rsid w:val="00253669"/>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1E37"/>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7B05"/>
    <w:rsid w:val="00320451"/>
    <w:rsid w:val="00320E03"/>
    <w:rsid w:val="00321F48"/>
    <w:rsid w:val="00323002"/>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76A5B"/>
    <w:rsid w:val="003776FB"/>
    <w:rsid w:val="003814F9"/>
    <w:rsid w:val="003822CF"/>
    <w:rsid w:val="0038399C"/>
    <w:rsid w:val="003851A9"/>
    <w:rsid w:val="00392336"/>
    <w:rsid w:val="003931C1"/>
    <w:rsid w:val="003A0D86"/>
    <w:rsid w:val="003A115D"/>
    <w:rsid w:val="003B011F"/>
    <w:rsid w:val="003B1978"/>
    <w:rsid w:val="003B2106"/>
    <w:rsid w:val="003B3A4B"/>
    <w:rsid w:val="003B3E7A"/>
    <w:rsid w:val="003B4FB3"/>
    <w:rsid w:val="003B513B"/>
    <w:rsid w:val="003B5455"/>
    <w:rsid w:val="003B6827"/>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2B93"/>
    <w:rsid w:val="00404587"/>
    <w:rsid w:val="00410CE1"/>
    <w:rsid w:val="004120DD"/>
    <w:rsid w:val="004144AE"/>
    <w:rsid w:val="004204AA"/>
    <w:rsid w:val="004236C7"/>
    <w:rsid w:val="00423903"/>
    <w:rsid w:val="0042615E"/>
    <w:rsid w:val="004354C6"/>
    <w:rsid w:val="00435BBA"/>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2418"/>
    <w:rsid w:val="005133F8"/>
    <w:rsid w:val="00516D0B"/>
    <w:rsid w:val="00525673"/>
    <w:rsid w:val="00525AEC"/>
    <w:rsid w:val="00530FC0"/>
    <w:rsid w:val="005327C7"/>
    <w:rsid w:val="005331A3"/>
    <w:rsid w:val="00535659"/>
    <w:rsid w:val="00537CB9"/>
    <w:rsid w:val="005405B1"/>
    <w:rsid w:val="00541DA5"/>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67CF"/>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1A41"/>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B6760"/>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487B"/>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3B2"/>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35C0"/>
    <w:rsid w:val="007A4345"/>
    <w:rsid w:val="007B24FD"/>
    <w:rsid w:val="007C1E35"/>
    <w:rsid w:val="007C335A"/>
    <w:rsid w:val="007C42E6"/>
    <w:rsid w:val="007C770E"/>
    <w:rsid w:val="007C79D2"/>
    <w:rsid w:val="007D400B"/>
    <w:rsid w:val="007D7B8B"/>
    <w:rsid w:val="007E2CA5"/>
    <w:rsid w:val="007E3A15"/>
    <w:rsid w:val="007E4896"/>
    <w:rsid w:val="007E66DD"/>
    <w:rsid w:val="007E7DC6"/>
    <w:rsid w:val="007F19A8"/>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54C2"/>
    <w:rsid w:val="008B7643"/>
    <w:rsid w:val="008C4506"/>
    <w:rsid w:val="008C6059"/>
    <w:rsid w:val="008D341F"/>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15DD"/>
    <w:rsid w:val="009E375E"/>
    <w:rsid w:val="009E448A"/>
    <w:rsid w:val="009E5197"/>
    <w:rsid w:val="009F20DB"/>
    <w:rsid w:val="009F2E8B"/>
    <w:rsid w:val="009F689F"/>
    <w:rsid w:val="009F6962"/>
    <w:rsid w:val="00A02CED"/>
    <w:rsid w:val="00A03564"/>
    <w:rsid w:val="00A037C6"/>
    <w:rsid w:val="00A06FFA"/>
    <w:rsid w:val="00A13E4A"/>
    <w:rsid w:val="00A22B86"/>
    <w:rsid w:val="00A2489E"/>
    <w:rsid w:val="00A262DC"/>
    <w:rsid w:val="00A3000D"/>
    <w:rsid w:val="00A402B9"/>
    <w:rsid w:val="00A4402E"/>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999"/>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8618D"/>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BF479D"/>
    <w:rsid w:val="00C0176D"/>
    <w:rsid w:val="00C10188"/>
    <w:rsid w:val="00C116EC"/>
    <w:rsid w:val="00C13411"/>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4E72"/>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2846"/>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0D7"/>
    <w:rsid w:val="00D35686"/>
    <w:rsid w:val="00D4081F"/>
    <w:rsid w:val="00D464D9"/>
    <w:rsid w:val="00D471E2"/>
    <w:rsid w:val="00D54A29"/>
    <w:rsid w:val="00D564BF"/>
    <w:rsid w:val="00D70405"/>
    <w:rsid w:val="00D72A57"/>
    <w:rsid w:val="00D74404"/>
    <w:rsid w:val="00D75A8B"/>
    <w:rsid w:val="00D76F5D"/>
    <w:rsid w:val="00D7777E"/>
    <w:rsid w:val="00D77D60"/>
    <w:rsid w:val="00D8068E"/>
    <w:rsid w:val="00D834C3"/>
    <w:rsid w:val="00D842A5"/>
    <w:rsid w:val="00D84800"/>
    <w:rsid w:val="00D95A30"/>
    <w:rsid w:val="00D979C1"/>
    <w:rsid w:val="00D979C7"/>
    <w:rsid w:val="00DA27A8"/>
    <w:rsid w:val="00DA4966"/>
    <w:rsid w:val="00DA70D9"/>
    <w:rsid w:val="00DA7234"/>
    <w:rsid w:val="00DB03EF"/>
    <w:rsid w:val="00DD1842"/>
    <w:rsid w:val="00DD18C5"/>
    <w:rsid w:val="00DD2023"/>
    <w:rsid w:val="00DD261B"/>
    <w:rsid w:val="00DD39BA"/>
    <w:rsid w:val="00DD42A4"/>
    <w:rsid w:val="00DD5276"/>
    <w:rsid w:val="00DD781F"/>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5E"/>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217"/>
    <w:rsid w:val="00F7288A"/>
    <w:rsid w:val="00F74E4F"/>
    <w:rsid w:val="00F9549B"/>
    <w:rsid w:val="00FA02BD"/>
    <w:rsid w:val="00FA0A2F"/>
    <w:rsid w:val="00FA19AC"/>
    <w:rsid w:val="00FA3D93"/>
    <w:rsid w:val="00FB0CB6"/>
    <w:rsid w:val="00FB417E"/>
    <w:rsid w:val="00FB5FD8"/>
    <w:rsid w:val="00FB677A"/>
    <w:rsid w:val="00FC42F7"/>
    <w:rsid w:val="00FC50B8"/>
    <w:rsid w:val="00FC7446"/>
    <w:rsid w:val="00FD1E89"/>
    <w:rsid w:val="00FD2691"/>
    <w:rsid w:val="00FD3927"/>
    <w:rsid w:val="00FD436E"/>
    <w:rsid w:val="00FD48FB"/>
    <w:rsid w:val="00FE1859"/>
    <w:rsid w:val="00FE4D7E"/>
    <w:rsid w:val="00FF1372"/>
    <w:rsid w:val="00FF155E"/>
    <w:rsid w:val="00FF2EA3"/>
    <w:rsid w:val="00FF39DA"/>
    <w:rsid w:val="00FF3FDF"/>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www.vertifarm.de/ticketsho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ertifarm.de/ticketshop"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4107</Characters>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Pressemitteilung</vt:lpstr>
    </vt:vector>
  </TitlesOfParts>
  <Company/>
  <LinksUpToDate>false</LinksUpToDate>
  <CharactersWithSpaces>4680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2017-06-23T08:32:00Z</cp:lastPrinted>
  <dcterms:created xsi:type="dcterms:W3CDTF">2024-10-01T07:04:00Z</dcterms:created>
  <dcterms:modified xsi:type="dcterms:W3CDTF">2024-10-02T12:26:00Z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