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0F17DE42" w14:textId="7466235A" w:rsidR="00E32168" w:rsidRDefault="00693A3D" w:rsidP="00485E6F">
      <w:pPr>
        <w:pStyle w:val="Kopfzeile"/>
        <w:tabs>
          <w:tab w:val="clear" w:pos="4536"/>
          <w:tab w:val="clear" w:pos="9072"/>
        </w:tabs>
        <w:spacing w:before="360" w:after="360"/>
        <w:rPr>
          <w:rFonts w:ascii="Arial" w:hAnsi="Arial" w:cs="Arial"/>
          <w:b/>
          <w:bCs/>
        </w:rPr>
      </w:pPr>
      <w:r>
        <w:rPr>
          <w:rFonts w:ascii="Arial" w:hAnsi="Arial" w:cs="Arial"/>
          <w:b/>
          <w:bCs/>
        </w:rPr>
        <w:t>Würth Elektronik erweitert Spulenangebot um</w:t>
      </w:r>
      <w:r w:rsidR="00E80C11">
        <w:rPr>
          <w:rFonts w:ascii="Arial" w:hAnsi="Arial" w:cs="Arial"/>
          <w:b/>
          <w:bCs/>
        </w:rPr>
        <w:br/>
      </w:r>
      <w:r w:rsidRPr="00693A3D">
        <w:rPr>
          <w:rFonts w:ascii="Arial" w:hAnsi="Arial" w:cs="Arial"/>
          <w:b/>
          <w:bCs/>
        </w:rPr>
        <w:t xml:space="preserve">Power </w:t>
      </w:r>
      <w:proofErr w:type="spellStart"/>
      <w:r w:rsidRPr="00693A3D">
        <w:rPr>
          <w:rFonts w:ascii="Arial" w:hAnsi="Arial" w:cs="Arial"/>
          <w:b/>
          <w:bCs/>
        </w:rPr>
        <w:t>Molded</w:t>
      </w:r>
      <w:proofErr w:type="spellEnd"/>
      <w:r w:rsidRPr="00693A3D">
        <w:rPr>
          <w:rFonts w:ascii="Arial" w:hAnsi="Arial" w:cs="Arial"/>
          <w:b/>
          <w:bCs/>
        </w:rPr>
        <w:t xml:space="preserve"> Flat Wire </w:t>
      </w:r>
      <w:proofErr w:type="spellStart"/>
      <w:r w:rsidRPr="00693A3D">
        <w:rPr>
          <w:rFonts w:ascii="Arial" w:hAnsi="Arial" w:cs="Arial"/>
          <w:b/>
          <w:bCs/>
        </w:rPr>
        <w:t>Inductor</w:t>
      </w:r>
      <w:proofErr w:type="spellEnd"/>
    </w:p>
    <w:p w14:paraId="4148C797" w14:textId="18364F69" w:rsidR="00485E6F" w:rsidRPr="00B94DAE" w:rsidRDefault="00CD41B1"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Für h</w:t>
      </w:r>
      <w:r w:rsidRPr="00CD41B1">
        <w:rPr>
          <w:rFonts w:ascii="Arial" w:hAnsi="Arial" w:cs="Arial"/>
          <w:b/>
          <w:bCs/>
          <w:color w:val="000000"/>
          <w:sz w:val="36"/>
        </w:rPr>
        <w:t>ohe Schaltfrequenzen und Ausgangsströme</w:t>
      </w:r>
    </w:p>
    <w:p w14:paraId="2EBCA6CD" w14:textId="79BC3CBD" w:rsidR="00C21FA7" w:rsidRDefault="00485E6F" w:rsidP="00A10E52">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2A72DD">
        <w:rPr>
          <w:rFonts w:ascii="Arial" w:hAnsi="Arial"/>
          <w:color w:val="000000"/>
        </w:rPr>
        <w:t>23</w:t>
      </w:r>
      <w:r w:rsidR="008F751B">
        <w:rPr>
          <w:rFonts w:ascii="Arial" w:hAnsi="Arial"/>
          <w:color w:val="000000"/>
        </w:rPr>
        <w:t>.</w:t>
      </w:r>
      <w:r w:rsidRPr="00B94DAE">
        <w:rPr>
          <w:rFonts w:ascii="Arial" w:hAnsi="Arial"/>
          <w:color w:val="000000"/>
        </w:rPr>
        <w:t xml:space="preserve"> </w:t>
      </w:r>
      <w:r w:rsidR="002A72DD">
        <w:rPr>
          <w:rFonts w:ascii="Arial" w:hAnsi="Arial"/>
          <w:color w:val="000000"/>
        </w:rPr>
        <w:t>April</w:t>
      </w:r>
      <w:r w:rsidRPr="00B94DAE">
        <w:rPr>
          <w:rFonts w:ascii="Arial" w:hAnsi="Arial"/>
          <w:color w:val="000000"/>
        </w:rPr>
        <w:t xml:space="preserve"> 202</w:t>
      </w:r>
      <w:r w:rsidR="00C80E5E">
        <w:rPr>
          <w:rFonts w:ascii="Arial" w:hAnsi="Arial"/>
          <w:color w:val="000000"/>
        </w:rPr>
        <w:t>5</w:t>
      </w:r>
      <w:r w:rsidR="00341B97" w:rsidRPr="00B94DAE">
        <w:rPr>
          <w:rFonts w:ascii="Arial" w:hAnsi="Arial"/>
          <w:color w:val="000000"/>
        </w:rPr>
        <w:t xml:space="preserve"> – </w:t>
      </w:r>
      <w:r w:rsidR="00CD41B1">
        <w:rPr>
          <w:rFonts w:ascii="Arial" w:hAnsi="Arial"/>
          <w:color w:val="000000"/>
        </w:rPr>
        <w:t>Unter</w:t>
      </w:r>
      <w:r w:rsidR="000A4B24">
        <w:rPr>
          <w:rFonts w:ascii="Arial" w:hAnsi="Arial"/>
          <w:color w:val="000000"/>
        </w:rPr>
        <w:t xml:space="preserve"> der</w:t>
      </w:r>
      <w:r w:rsidR="00CD41B1">
        <w:rPr>
          <w:rFonts w:ascii="Arial" w:hAnsi="Arial"/>
          <w:color w:val="000000"/>
        </w:rPr>
        <w:t xml:space="preserve"> </w:t>
      </w:r>
      <w:r w:rsidR="00CD41B1" w:rsidRPr="00C80E5E">
        <w:rPr>
          <w:rFonts w:ascii="Arial" w:hAnsi="Arial"/>
          <w:color w:val="000000"/>
        </w:rPr>
        <w:t xml:space="preserve">Bezeichnung </w:t>
      </w:r>
      <w:hyperlink r:id="rId8" w:history="1">
        <w:r w:rsidR="00E32168" w:rsidRPr="00BE698E">
          <w:rPr>
            <w:rStyle w:val="Hyperlink"/>
            <w:rFonts w:ascii="Arial" w:hAnsi="Arial"/>
          </w:rPr>
          <w:t>WE-PMFI</w:t>
        </w:r>
      </w:hyperlink>
      <w:r w:rsidR="00F1624E">
        <w:rPr>
          <w:rFonts w:ascii="Arial" w:hAnsi="Arial"/>
          <w:color w:val="000000"/>
        </w:rPr>
        <w:t xml:space="preserve"> </w:t>
      </w:r>
      <w:r w:rsidR="00CD41B1" w:rsidRPr="00C80E5E">
        <w:rPr>
          <w:rFonts w:ascii="Arial" w:hAnsi="Arial"/>
          <w:color w:val="000000"/>
        </w:rPr>
        <w:t>stellt Würth</w:t>
      </w:r>
      <w:r w:rsidR="009C207E" w:rsidRPr="00C80E5E">
        <w:rPr>
          <w:rFonts w:ascii="Arial" w:hAnsi="Arial"/>
          <w:color w:val="000000"/>
        </w:rPr>
        <w:t xml:space="preserve"> </w:t>
      </w:r>
      <w:r w:rsidR="00CD41B1" w:rsidRPr="00C80E5E">
        <w:rPr>
          <w:rFonts w:ascii="Arial" w:hAnsi="Arial"/>
          <w:color w:val="000000"/>
        </w:rPr>
        <w:t xml:space="preserve">Elektronik eine neue </w:t>
      </w:r>
      <w:r w:rsidR="00E32168" w:rsidRPr="00C80E5E">
        <w:rPr>
          <w:rFonts w:ascii="Arial" w:hAnsi="Arial"/>
          <w:color w:val="000000"/>
        </w:rPr>
        <w:t>formgepresste Flachdrahtspule</w:t>
      </w:r>
      <w:r w:rsidR="00CD41B1" w:rsidRPr="00C80E5E">
        <w:rPr>
          <w:rFonts w:ascii="Arial" w:hAnsi="Arial"/>
          <w:color w:val="000000"/>
        </w:rPr>
        <w:t xml:space="preserve"> vor. Die </w:t>
      </w:r>
      <w:r w:rsidR="00A10E52" w:rsidRPr="00C80E5E">
        <w:rPr>
          <w:rFonts w:ascii="Arial" w:hAnsi="Arial"/>
          <w:color w:val="000000"/>
        </w:rPr>
        <w:t>kompakte</w:t>
      </w:r>
      <w:r w:rsidR="008F751B" w:rsidRPr="00C80E5E">
        <w:rPr>
          <w:rFonts w:ascii="Arial" w:hAnsi="Arial"/>
          <w:color w:val="000000"/>
        </w:rPr>
        <w:t xml:space="preserve"> Induktivität</w:t>
      </w:r>
      <w:r w:rsidR="00106A76" w:rsidRPr="00C80E5E">
        <w:rPr>
          <w:rFonts w:ascii="Arial" w:hAnsi="Arial"/>
          <w:color w:val="000000"/>
        </w:rPr>
        <w:t xml:space="preserve"> misst in ihrer kleinsten </w:t>
      </w:r>
      <w:r w:rsidR="00106A76" w:rsidRPr="009763E9">
        <w:rPr>
          <w:rFonts w:ascii="Arial" w:hAnsi="Arial"/>
          <w:color w:val="000000"/>
        </w:rPr>
        <w:t>Bauform nur</w:t>
      </w:r>
      <w:r w:rsidR="009763E9" w:rsidRPr="009763E9">
        <w:rPr>
          <w:rFonts w:ascii="Arial" w:hAnsi="Arial"/>
          <w:color w:val="000000"/>
        </w:rPr>
        <w:t xml:space="preserve"> 2,0 × 1,6 × 1,0 </w:t>
      </w:r>
      <w:r w:rsidR="00106A76" w:rsidRPr="009763E9">
        <w:rPr>
          <w:rFonts w:ascii="Arial" w:hAnsi="Arial"/>
          <w:color w:val="000000"/>
        </w:rPr>
        <w:t>mm. Sie</w:t>
      </w:r>
      <w:r w:rsidR="00106A76" w:rsidRPr="00C80E5E">
        <w:rPr>
          <w:rFonts w:ascii="Arial" w:hAnsi="Arial"/>
          <w:color w:val="000000"/>
        </w:rPr>
        <w:t xml:space="preserve"> </w:t>
      </w:r>
      <w:r w:rsidR="008F751B" w:rsidRPr="00C80E5E">
        <w:rPr>
          <w:rFonts w:ascii="Arial" w:hAnsi="Arial"/>
          <w:color w:val="000000"/>
        </w:rPr>
        <w:t>überzeugt</w:t>
      </w:r>
      <w:r w:rsidR="00106A76" w:rsidRPr="00C80E5E">
        <w:rPr>
          <w:rFonts w:ascii="Arial" w:hAnsi="Arial"/>
          <w:color w:val="000000"/>
        </w:rPr>
        <w:t xml:space="preserve"> außerdem</w:t>
      </w:r>
      <w:r w:rsidR="00A10E52" w:rsidRPr="00C80E5E">
        <w:rPr>
          <w:rFonts w:ascii="Arial" w:hAnsi="Arial"/>
          <w:color w:val="000000"/>
        </w:rPr>
        <w:t xml:space="preserve"> durch eine</w:t>
      </w:r>
      <w:r w:rsidR="00713467" w:rsidRPr="00C80E5E">
        <w:rPr>
          <w:rFonts w:ascii="Arial" w:hAnsi="Arial"/>
          <w:color w:val="000000"/>
        </w:rPr>
        <w:t>n</w:t>
      </w:r>
      <w:r w:rsidR="00A10E52" w:rsidRPr="00C80E5E">
        <w:rPr>
          <w:rFonts w:ascii="Arial" w:hAnsi="Arial"/>
          <w:color w:val="000000"/>
        </w:rPr>
        <w:t xml:space="preserve"> </w:t>
      </w:r>
      <w:r w:rsidR="008F751B" w:rsidRPr="00C80E5E">
        <w:rPr>
          <w:rFonts w:ascii="Arial" w:hAnsi="Arial"/>
          <w:color w:val="000000"/>
        </w:rPr>
        <w:t xml:space="preserve">außergewöhnlich </w:t>
      </w:r>
      <w:r w:rsidR="00A10E52" w:rsidRPr="00C80E5E">
        <w:rPr>
          <w:rFonts w:ascii="Arial" w:hAnsi="Arial"/>
          <w:color w:val="000000"/>
        </w:rPr>
        <w:t>niedrige</w:t>
      </w:r>
      <w:r w:rsidR="00713467" w:rsidRPr="00C80E5E">
        <w:rPr>
          <w:rFonts w:ascii="Arial" w:hAnsi="Arial"/>
          <w:color w:val="000000"/>
        </w:rPr>
        <w:t>n</w:t>
      </w:r>
      <w:r w:rsidR="00A10E52" w:rsidRPr="00C80E5E">
        <w:rPr>
          <w:rFonts w:ascii="Arial" w:hAnsi="Arial"/>
          <w:color w:val="000000"/>
        </w:rPr>
        <w:t xml:space="preserve"> Widerstand (R</w:t>
      </w:r>
      <w:r w:rsidR="00A10E52" w:rsidRPr="00C80E5E">
        <w:rPr>
          <w:rFonts w:ascii="Arial" w:hAnsi="Arial"/>
          <w:color w:val="000000"/>
          <w:vertAlign w:val="subscript"/>
        </w:rPr>
        <w:t>DC</w:t>
      </w:r>
      <w:r w:rsidR="00A10E52" w:rsidRPr="00C80E5E">
        <w:rPr>
          <w:rFonts w:ascii="Arial" w:hAnsi="Arial"/>
          <w:color w:val="000000"/>
        </w:rPr>
        <w:t xml:space="preserve"> ab 4,8</w:t>
      </w:r>
      <w:r w:rsidR="00B904AA" w:rsidRPr="00C80E5E">
        <w:rPr>
          <w:rFonts w:ascii="Arial" w:hAnsi="Arial"/>
          <w:color w:val="000000"/>
        </w:rPr>
        <w:t> </w:t>
      </w:r>
      <w:proofErr w:type="spellStart"/>
      <w:r w:rsidR="00A10E52" w:rsidRPr="00C80E5E">
        <w:rPr>
          <w:rFonts w:ascii="Arial" w:hAnsi="Arial"/>
          <w:color w:val="000000"/>
        </w:rPr>
        <w:t>mΩ</w:t>
      </w:r>
      <w:proofErr w:type="spellEnd"/>
      <w:r w:rsidR="00A10E52" w:rsidRPr="00C80E5E">
        <w:rPr>
          <w:rFonts w:ascii="Arial" w:hAnsi="Arial"/>
          <w:color w:val="000000"/>
        </w:rPr>
        <w:t>)</w:t>
      </w:r>
      <w:r w:rsidR="001A1423" w:rsidRPr="00C80E5E">
        <w:rPr>
          <w:rFonts w:ascii="Arial" w:hAnsi="Arial"/>
          <w:color w:val="000000"/>
        </w:rPr>
        <w:t xml:space="preserve">, eine </w:t>
      </w:r>
      <w:r w:rsidR="00A10E52" w:rsidRPr="00C80E5E">
        <w:rPr>
          <w:rFonts w:ascii="Arial" w:hAnsi="Arial"/>
          <w:color w:val="000000"/>
        </w:rPr>
        <w:t>Betriebsspannung bis 48</w:t>
      </w:r>
      <w:r w:rsidR="00713467" w:rsidRPr="00C80E5E">
        <w:rPr>
          <w:rFonts w:ascii="Arial" w:hAnsi="Arial"/>
          <w:color w:val="000000"/>
        </w:rPr>
        <w:t xml:space="preserve"> </w:t>
      </w:r>
      <w:r w:rsidR="00A10E52" w:rsidRPr="00C80E5E">
        <w:rPr>
          <w:rFonts w:ascii="Arial" w:hAnsi="Arial"/>
          <w:color w:val="000000"/>
        </w:rPr>
        <w:t>V und einen erweiterten Temperatur</w:t>
      </w:r>
      <w:r w:rsidR="00B55E40" w:rsidRPr="00C80E5E">
        <w:rPr>
          <w:rFonts w:ascii="Arial" w:hAnsi="Arial"/>
          <w:color w:val="000000"/>
        </w:rPr>
        <w:softHyphen/>
      </w:r>
      <w:r w:rsidR="00A10E52" w:rsidRPr="00C80E5E">
        <w:rPr>
          <w:rFonts w:ascii="Arial" w:hAnsi="Arial"/>
          <w:color w:val="000000"/>
        </w:rPr>
        <w:t>bereich von -55 °C bis +150 °C.</w:t>
      </w:r>
      <w:r w:rsidR="00A10E52">
        <w:rPr>
          <w:rFonts w:ascii="Arial" w:hAnsi="Arial"/>
          <w:color w:val="000000"/>
        </w:rPr>
        <w:t xml:space="preserve"> Sie eignet sich vor allem für </w:t>
      </w:r>
      <w:r w:rsidR="00A10E52" w:rsidRPr="00A10E52">
        <w:rPr>
          <w:rFonts w:ascii="Arial" w:hAnsi="Arial"/>
          <w:color w:val="000000"/>
        </w:rPr>
        <w:t>Baugruppen im Bereich DC/DC</w:t>
      </w:r>
      <w:r w:rsidR="00602CA4">
        <w:rPr>
          <w:rFonts w:ascii="Arial" w:hAnsi="Arial"/>
          <w:color w:val="000000"/>
        </w:rPr>
        <w:t>-</w:t>
      </w:r>
      <w:r w:rsidR="00A10E52" w:rsidRPr="00A10E52">
        <w:rPr>
          <w:rFonts w:ascii="Arial" w:hAnsi="Arial"/>
          <w:color w:val="000000"/>
        </w:rPr>
        <w:t>Wandler</w:t>
      </w:r>
      <w:r w:rsidR="00602CA4">
        <w:rPr>
          <w:rFonts w:ascii="Arial" w:hAnsi="Arial"/>
          <w:color w:val="000000"/>
        </w:rPr>
        <w:t xml:space="preserve"> in </w:t>
      </w:r>
      <w:r w:rsidR="00391C5F">
        <w:rPr>
          <w:rFonts w:ascii="Arial" w:hAnsi="Arial"/>
          <w:color w:val="000000"/>
        </w:rPr>
        <w:t xml:space="preserve">kompakten </w:t>
      </w:r>
      <w:r w:rsidR="00602CA4">
        <w:rPr>
          <w:rFonts w:ascii="Arial" w:hAnsi="Arial"/>
          <w:color w:val="000000"/>
        </w:rPr>
        <w:t xml:space="preserve">Anwendungen mit hohen </w:t>
      </w:r>
      <w:r w:rsidR="00C21FA7" w:rsidRPr="00A10E52">
        <w:rPr>
          <w:rFonts w:ascii="Arial" w:hAnsi="Arial"/>
          <w:color w:val="000000"/>
        </w:rPr>
        <w:t>Ausgangsstr</w:t>
      </w:r>
      <w:r w:rsidR="00C21FA7">
        <w:rPr>
          <w:rFonts w:ascii="Arial" w:hAnsi="Arial"/>
          <w:color w:val="000000"/>
        </w:rPr>
        <w:t>ö</w:t>
      </w:r>
      <w:r w:rsidR="00C21FA7" w:rsidRPr="00A10E52">
        <w:rPr>
          <w:rFonts w:ascii="Arial" w:hAnsi="Arial"/>
          <w:color w:val="000000"/>
        </w:rPr>
        <w:t>m</w:t>
      </w:r>
      <w:r w:rsidR="00C21FA7">
        <w:rPr>
          <w:rFonts w:ascii="Arial" w:hAnsi="Arial"/>
          <w:color w:val="000000"/>
        </w:rPr>
        <w:t>en und</w:t>
      </w:r>
      <w:r w:rsidR="00A10E52" w:rsidRPr="00A10E52">
        <w:rPr>
          <w:rFonts w:ascii="Arial" w:hAnsi="Arial"/>
          <w:color w:val="000000"/>
        </w:rPr>
        <w:t xml:space="preserve"> </w:t>
      </w:r>
      <w:r w:rsidR="00C21FA7" w:rsidRPr="00A10E52">
        <w:rPr>
          <w:rFonts w:ascii="Arial" w:hAnsi="Arial"/>
          <w:color w:val="000000"/>
        </w:rPr>
        <w:t>hohe</w:t>
      </w:r>
      <w:r w:rsidR="002D13DF">
        <w:rPr>
          <w:rFonts w:ascii="Arial" w:hAnsi="Arial"/>
          <w:color w:val="000000"/>
        </w:rPr>
        <w:t>n</w:t>
      </w:r>
      <w:r w:rsidR="00C21FA7" w:rsidRPr="00A10E52">
        <w:rPr>
          <w:rFonts w:ascii="Arial" w:hAnsi="Arial"/>
          <w:color w:val="000000"/>
        </w:rPr>
        <w:t xml:space="preserve"> Schaltfrequenzen</w:t>
      </w:r>
      <w:r w:rsidR="00C21FA7">
        <w:rPr>
          <w:rFonts w:ascii="Arial" w:hAnsi="Arial"/>
          <w:color w:val="000000"/>
        </w:rPr>
        <w:t xml:space="preserve"> von über ein</w:t>
      </w:r>
      <w:r w:rsidR="00E3229D">
        <w:rPr>
          <w:rFonts w:ascii="Arial" w:hAnsi="Arial"/>
          <w:color w:val="000000"/>
        </w:rPr>
        <w:t>em</w:t>
      </w:r>
      <w:r w:rsidR="00C21FA7">
        <w:rPr>
          <w:rFonts w:ascii="Arial" w:hAnsi="Arial"/>
          <w:color w:val="000000"/>
        </w:rPr>
        <w:t xml:space="preserve"> Megahertz.</w:t>
      </w:r>
    </w:p>
    <w:p w14:paraId="0C84D1DD" w14:textId="018BF2BB" w:rsidR="00674D71" w:rsidRDefault="004469B9" w:rsidP="00A10E52">
      <w:pPr>
        <w:pStyle w:val="Textkrper"/>
        <w:spacing w:before="120" w:after="120" w:line="260" w:lineRule="exact"/>
        <w:jc w:val="both"/>
        <w:rPr>
          <w:rFonts w:ascii="Arial" w:hAnsi="Arial"/>
          <w:b w:val="0"/>
          <w:bCs w:val="0"/>
          <w:color w:val="000000"/>
        </w:rPr>
      </w:pPr>
      <w:r w:rsidRPr="004469B9">
        <w:rPr>
          <w:rFonts w:ascii="Arial" w:hAnsi="Arial"/>
          <w:b w:val="0"/>
          <w:bCs w:val="0"/>
          <w:color w:val="000000"/>
        </w:rPr>
        <w:t xml:space="preserve">Die </w:t>
      </w:r>
      <w:r>
        <w:rPr>
          <w:rFonts w:ascii="Arial" w:hAnsi="Arial"/>
          <w:b w:val="0"/>
          <w:bCs w:val="0"/>
          <w:color w:val="000000"/>
        </w:rPr>
        <w:t>Flachdraht-Tech</w:t>
      </w:r>
      <w:r w:rsidR="000E3C61">
        <w:rPr>
          <w:rFonts w:ascii="Arial" w:hAnsi="Arial"/>
          <w:b w:val="0"/>
          <w:bCs w:val="0"/>
          <w:color w:val="000000"/>
        </w:rPr>
        <w:t>nologie bietet bei Spulen eine Reihe von Vorteilen</w:t>
      </w:r>
      <w:r w:rsidR="00397AEC">
        <w:rPr>
          <w:rFonts w:ascii="Arial" w:hAnsi="Arial"/>
          <w:b w:val="0"/>
          <w:bCs w:val="0"/>
          <w:color w:val="000000"/>
        </w:rPr>
        <w:t xml:space="preserve">: </w:t>
      </w:r>
      <w:r w:rsidR="00007C99">
        <w:rPr>
          <w:rFonts w:ascii="Arial" w:hAnsi="Arial"/>
          <w:b w:val="0"/>
          <w:bCs w:val="0"/>
          <w:color w:val="000000"/>
        </w:rPr>
        <w:t xml:space="preserve">Sie </w:t>
      </w:r>
      <w:r w:rsidR="006714B2">
        <w:rPr>
          <w:rFonts w:ascii="Arial" w:hAnsi="Arial"/>
          <w:b w:val="0"/>
          <w:bCs w:val="0"/>
          <w:color w:val="000000"/>
        </w:rPr>
        <w:t xml:space="preserve">ist mechanisch </w:t>
      </w:r>
      <w:r w:rsidR="008F751B">
        <w:rPr>
          <w:rFonts w:ascii="Arial" w:hAnsi="Arial"/>
          <w:b w:val="0"/>
          <w:bCs w:val="0"/>
          <w:color w:val="000000"/>
        </w:rPr>
        <w:t>robuster</w:t>
      </w:r>
      <w:r w:rsidR="00E721DA">
        <w:rPr>
          <w:rFonts w:ascii="Arial" w:hAnsi="Arial"/>
          <w:b w:val="0"/>
          <w:bCs w:val="0"/>
          <w:color w:val="000000"/>
        </w:rPr>
        <w:t xml:space="preserve"> und</w:t>
      </w:r>
      <w:r w:rsidR="00F43E15">
        <w:rPr>
          <w:rFonts w:ascii="Arial" w:hAnsi="Arial"/>
          <w:b w:val="0"/>
          <w:bCs w:val="0"/>
          <w:color w:val="000000"/>
        </w:rPr>
        <w:t xml:space="preserve"> ermöglicht </w:t>
      </w:r>
      <w:r w:rsidR="00007C99">
        <w:rPr>
          <w:rFonts w:ascii="Arial" w:hAnsi="Arial"/>
          <w:b w:val="0"/>
          <w:bCs w:val="0"/>
          <w:color w:val="000000"/>
        </w:rPr>
        <w:t>eine engere</w:t>
      </w:r>
      <w:r w:rsidR="00E721DA">
        <w:rPr>
          <w:rFonts w:ascii="Arial" w:hAnsi="Arial"/>
          <w:b w:val="0"/>
          <w:bCs w:val="0"/>
          <w:color w:val="000000"/>
        </w:rPr>
        <w:t xml:space="preserve">, </w:t>
      </w:r>
      <w:r w:rsidR="00007C99">
        <w:rPr>
          <w:rFonts w:ascii="Arial" w:hAnsi="Arial"/>
          <w:b w:val="0"/>
          <w:bCs w:val="0"/>
          <w:color w:val="000000"/>
        </w:rPr>
        <w:t>gleichmäßigere Wicklung</w:t>
      </w:r>
      <w:r w:rsidR="00F165BD">
        <w:rPr>
          <w:rFonts w:ascii="Arial" w:hAnsi="Arial"/>
          <w:b w:val="0"/>
          <w:bCs w:val="0"/>
          <w:color w:val="000000"/>
        </w:rPr>
        <w:t xml:space="preserve"> </w:t>
      </w:r>
      <w:r w:rsidR="00217704">
        <w:rPr>
          <w:rFonts w:ascii="Arial" w:hAnsi="Arial"/>
          <w:b w:val="0"/>
          <w:bCs w:val="0"/>
          <w:color w:val="000000"/>
        </w:rPr>
        <w:t>sowie</w:t>
      </w:r>
      <w:r w:rsidR="00F165BD">
        <w:rPr>
          <w:rFonts w:ascii="Arial" w:hAnsi="Arial"/>
          <w:b w:val="0"/>
          <w:bCs w:val="0"/>
          <w:color w:val="000000"/>
        </w:rPr>
        <w:t xml:space="preserve"> eine </w:t>
      </w:r>
      <w:r w:rsidR="00E721DA">
        <w:rPr>
          <w:rFonts w:ascii="Arial" w:hAnsi="Arial"/>
          <w:b w:val="0"/>
          <w:bCs w:val="0"/>
          <w:color w:val="000000"/>
        </w:rPr>
        <w:t xml:space="preserve">optimierte </w:t>
      </w:r>
      <w:r w:rsidR="00F165BD">
        <w:rPr>
          <w:rFonts w:ascii="Arial" w:hAnsi="Arial"/>
          <w:b w:val="0"/>
          <w:bCs w:val="0"/>
          <w:color w:val="000000"/>
        </w:rPr>
        <w:t>Wärmeableitung</w:t>
      </w:r>
      <w:r w:rsidR="00C029BA">
        <w:rPr>
          <w:rFonts w:ascii="Arial" w:hAnsi="Arial"/>
          <w:b w:val="0"/>
          <w:bCs w:val="0"/>
          <w:color w:val="000000"/>
        </w:rPr>
        <w:t xml:space="preserve">. </w:t>
      </w:r>
      <w:r w:rsidR="006E2489">
        <w:rPr>
          <w:rFonts w:ascii="Arial" w:hAnsi="Arial"/>
          <w:b w:val="0"/>
          <w:bCs w:val="0"/>
          <w:color w:val="000000"/>
        </w:rPr>
        <w:t xml:space="preserve">Flachdrahtwicklungen </w:t>
      </w:r>
      <w:r w:rsidR="00E721DA">
        <w:rPr>
          <w:rFonts w:ascii="Arial" w:hAnsi="Arial"/>
          <w:b w:val="0"/>
          <w:bCs w:val="0"/>
          <w:color w:val="000000"/>
        </w:rPr>
        <w:t>bieten</w:t>
      </w:r>
      <w:r w:rsidR="006E2489">
        <w:rPr>
          <w:rFonts w:ascii="Arial" w:hAnsi="Arial"/>
          <w:b w:val="0"/>
          <w:bCs w:val="0"/>
          <w:color w:val="000000"/>
        </w:rPr>
        <w:t xml:space="preserve"> </w:t>
      </w:r>
      <w:r w:rsidR="00917898">
        <w:rPr>
          <w:rFonts w:ascii="Arial" w:hAnsi="Arial"/>
          <w:b w:val="0"/>
          <w:bCs w:val="0"/>
          <w:color w:val="000000"/>
        </w:rPr>
        <w:t xml:space="preserve">zudem </w:t>
      </w:r>
      <w:r w:rsidR="006E2489">
        <w:rPr>
          <w:rFonts w:ascii="Arial" w:hAnsi="Arial"/>
          <w:b w:val="0"/>
          <w:bCs w:val="0"/>
          <w:color w:val="000000"/>
        </w:rPr>
        <w:t>eine größere Querschnittsfläche</w:t>
      </w:r>
      <w:r w:rsidR="00E721DA">
        <w:rPr>
          <w:rFonts w:ascii="Arial" w:hAnsi="Arial"/>
          <w:b w:val="0"/>
          <w:bCs w:val="0"/>
          <w:color w:val="000000"/>
        </w:rPr>
        <w:t>, wodurch der</w:t>
      </w:r>
      <w:r w:rsidR="0031454E">
        <w:rPr>
          <w:rFonts w:ascii="Arial" w:hAnsi="Arial"/>
          <w:b w:val="0"/>
          <w:bCs w:val="0"/>
          <w:color w:val="000000"/>
        </w:rPr>
        <w:t xml:space="preserve"> Widerstand</w:t>
      </w:r>
      <w:r w:rsidR="00E721DA">
        <w:rPr>
          <w:rFonts w:ascii="Arial" w:hAnsi="Arial"/>
          <w:b w:val="0"/>
          <w:bCs w:val="0"/>
          <w:color w:val="000000"/>
        </w:rPr>
        <w:t xml:space="preserve"> reduziert wird.</w:t>
      </w:r>
      <w:r w:rsidR="0031454E">
        <w:rPr>
          <w:rFonts w:ascii="Arial" w:hAnsi="Arial"/>
          <w:b w:val="0"/>
          <w:bCs w:val="0"/>
          <w:color w:val="000000"/>
        </w:rPr>
        <w:t xml:space="preserve"> Auch die Wirbelstromverlust</w:t>
      </w:r>
      <w:r w:rsidR="0076386B">
        <w:rPr>
          <w:rFonts w:ascii="Arial" w:hAnsi="Arial"/>
          <w:b w:val="0"/>
          <w:bCs w:val="0"/>
          <w:color w:val="000000"/>
        </w:rPr>
        <w:t>e, insbesondere bei hochfrequenten Anwendungen, fallen bei</w:t>
      </w:r>
      <w:r w:rsidR="009963FD">
        <w:rPr>
          <w:rFonts w:ascii="Arial" w:hAnsi="Arial"/>
          <w:b w:val="0"/>
          <w:bCs w:val="0"/>
          <w:color w:val="000000"/>
        </w:rPr>
        <w:t xml:space="preserve"> einer</w:t>
      </w:r>
      <w:r w:rsidR="0076386B">
        <w:rPr>
          <w:rFonts w:ascii="Arial" w:hAnsi="Arial"/>
          <w:b w:val="0"/>
          <w:bCs w:val="0"/>
          <w:color w:val="000000"/>
        </w:rPr>
        <w:t xml:space="preserve"> Flachdraht-Spule niedriger aus als bei </w:t>
      </w:r>
      <w:r w:rsidR="00E80C11">
        <w:rPr>
          <w:rFonts w:ascii="Arial" w:hAnsi="Arial"/>
          <w:b w:val="0"/>
          <w:bCs w:val="0"/>
          <w:color w:val="000000"/>
        </w:rPr>
        <w:t>d</w:t>
      </w:r>
      <w:r w:rsidR="009963FD">
        <w:rPr>
          <w:rFonts w:ascii="Arial" w:hAnsi="Arial"/>
          <w:b w:val="0"/>
          <w:bCs w:val="0"/>
          <w:color w:val="000000"/>
        </w:rPr>
        <w:t xml:space="preserve">er Runddraht-Variante. </w:t>
      </w:r>
      <w:r w:rsidR="00E721DA" w:rsidRPr="00E721DA">
        <w:rPr>
          <w:rFonts w:ascii="Arial" w:hAnsi="Arial"/>
          <w:b w:val="0"/>
          <w:bCs w:val="0"/>
          <w:color w:val="000000"/>
        </w:rPr>
        <w:t xml:space="preserve">Diese Eigenschaften ermöglichen </w:t>
      </w:r>
      <w:r w:rsidR="00397AEC">
        <w:rPr>
          <w:rFonts w:ascii="Arial" w:hAnsi="Arial"/>
          <w:b w:val="0"/>
          <w:bCs w:val="0"/>
          <w:color w:val="000000"/>
        </w:rPr>
        <w:t xml:space="preserve">es Würth Elektronik </w:t>
      </w:r>
      <w:r w:rsidR="00E721DA" w:rsidRPr="00E721DA">
        <w:rPr>
          <w:rFonts w:ascii="Arial" w:hAnsi="Arial"/>
          <w:b w:val="0"/>
          <w:bCs w:val="0"/>
          <w:color w:val="000000"/>
        </w:rPr>
        <w:t>eine neue Generation von Komponenten</w:t>
      </w:r>
      <w:r w:rsidR="00397AEC">
        <w:rPr>
          <w:rFonts w:ascii="Arial" w:hAnsi="Arial"/>
          <w:b w:val="0"/>
          <w:bCs w:val="0"/>
          <w:color w:val="000000"/>
        </w:rPr>
        <w:t xml:space="preserve"> zu entwickeln</w:t>
      </w:r>
      <w:r w:rsidR="00E721DA" w:rsidRPr="00E721DA">
        <w:rPr>
          <w:rFonts w:ascii="Arial" w:hAnsi="Arial"/>
          <w:b w:val="0"/>
          <w:bCs w:val="0"/>
          <w:color w:val="000000"/>
        </w:rPr>
        <w:t xml:space="preserve">, die kompakter, temperaturbeständiger und deutlich energieeffizienter sind. </w:t>
      </w:r>
      <w:r w:rsidR="00397AEC">
        <w:rPr>
          <w:rFonts w:ascii="Arial" w:hAnsi="Arial"/>
          <w:b w:val="0"/>
          <w:bCs w:val="0"/>
          <w:color w:val="000000"/>
        </w:rPr>
        <w:t>Mit ihnen</w:t>
      </w:r>
      <w:r w:rsidR="00E721DA" w:rsidRPr="00E721DA">
        <w:rPr>
          <w:rFonts w:ascii="Arial" w:hAnsi="Arial"/>
          <w:b w:val="0"/>
          <w:bCs w:val="0"/>
          <w:color w:val="000000"/>
        </w:rPr>
        <w:t xml:space="preserve"> eröffnen </w:t>
      </w:r>
      <w:r w:rsidR="00397AEC">
        <w:rPr>
          <w:rFonts w:ascii="Arial" w:hAnsi="Arial"/>
          <w:b w:val="0"/>
          <w:bCs w:val="0"/>
          <w:color w:val="000000"/>
        </w:rPr>
        <w:t>sich</w:t>
      </w:r>
      <w:r w:rsidR="00E721DA" w:rsidRPr="00E721DA">
        <w:rPr>
          <w:rFonts w:ascii="Arial" w:hAnsi="Arial"/>
          <w:b w:val="0"/>
          <w:bCs w:val="0"/>
          <w:color w:val="000000"/>
        </w:rPr>
        <w:t xml:space="preserve"> </w:t>
      </w:r>
      <w:r w:rsidR="00235ED5">
        <w:rPr>
          <w:rFonts w:ascii="Arial" w:hAnsi="Arial"/>
          <w:b w:val="0"/>
          <w:bCs w:val="0"/>
          <w:color w:val="000000"/>
        </w:rPr>
        <w:t xml:space="preserve">für </w:t>
      </w:r>
      <w:r w:rsidR="009C207E">
        <w:rPr>
          <w:rFonts w:ascii="Arial" w:hAnsi="Arial"/>
          <w:b w:val="0"/>
          <w:bCs w:val="0"/>
          <w:color w:val="000000"/>
        </w:rPr>
        <w:t xml:space="preserve">Entwicklerinnen und </w:t>
      </w:r>
      <w:r w:rsidR="00E721DA" w:rsidRPr="00E721DA">
        <w:rPr>
          <w:rFonts w:ascii="Arial" w:hAnsi="Arial"/>
          <w:b w:val="0"/>
          <w:bCs w:val="0"/>
          <w:color w:val="000000"/>
        </w:rPr>
        <w:t>Entwickler neue Gestaltungsspielräume.</w:t>
      </w:r>
    </w:p>
    <w:p w14:paraId="605EED9E" w14:textId="488B2BB4" w:rsidR="008B6223" w:rsidRPr="008B6223" w:rsidRDefault="008B6223" w:rsidP="00A10E52">
      <w:pPr>
        <w:pStyle w:val="Textkrper"/>
        <w:spacing w:before="120" w:after="120" w:line="260" w:lineRule="exact"/>
        <w:jc w:val="both"/>
        <w:rPr>
          <w:rFonts w:ascii="Arial" w:hAnsi="Arial"/>
          <w:color w:val="000000"/>
        </w:rPr>
      </w:pPr>
      <w:r w:rsidRPr="008B6223">
        <w:rPr>
          <w:rFonts w:ascii="Arial" w:hAnsi="Arial"/>
          <w:color w:val="000000"/>
        </w:rPr>
        <w:t>Minimale Abmessungen, maximale Effizienz</w:t>
      </w:r>
    </w:p>
    <w:p w14:paraId="7CB17676" w14:textId="093459D7" w:rsidR="00F24984" w:rsidRDefault="00C21FA7" w:rsidP="00F24984">
      <w:pPr>
        <w:pStyle w:val="Textkrper"/>
        <w:spacing w:before="120" w:after="120" w:line="260" w:lineRule="exact"/>
        <w:jc w:val="both"/>
        <w:rPr>
          <w:rFonts w:ascii="Arial" w:hAnsi="Arial"/>
          <w:b w:val="0"/>
          <w:bCs w:val="0"/>
          <w:color w:val="000000"/>
        </w:rPr>
      </w:pPr>
      <w:r w:rsidRPr="00F24984">
        <w:rPr>
          <w:rFonts w:ascii="Arial" w:hAnsi="Arial"/>
          <w:b w:val="0"/>
          <w:bCs w:val="0"/>
          <w:color w:val="000000"/>
        </w:rPr>
        <w:t>Die kleine und höchst effiziente Spule</w:t>
      </w:r>
      <w:r w:rsidR="002118AA">
        <w:rPr>
          <w:rFonts w:ascii="Arial" w:hAnsi="Arial"/>
          <w:b w:val="0"/>
          <w:bCs w:val="0"/>
          <w:color w:val="000000"/>
        </w:rPr>
        <w:t xml:space="preserve"> </w:t>
      </w:r>
      <w:r w:rsidR="00E721DA">
        <w:rPr>
          <w:rFonts w:ascii="Arial" w:hAnsi="Arial"/>
          <w:b w:val="0"/>
          <w:bCs w:val="0"/>
          <w:color w:val="000000"/>
        </w:rPr>
        <w:t>eignet</w:t>
      </w:r>
      <w:r w:rsidR="00E721DA" w:rsidRPr="00F24984">
        <w:rPr>
          <w:rFonts w:ascii="Arial" w:hAnsi="Arial"/>
          <w:b w:val="0"/>
          <w:bCs w:val="0"/>
          <w:color w:val="000000"/>
        </w:rPr>
        <w:t xml:space="preserve"> </w:t>
      </w:r>
      <w:r w:rsidRPr="00F24984">
        <w:rPr>
          <w:rFonts w:ascii="Arial" w:hAnsi="Arial"/>
          <w:b w:val="0"/>
          <w:bCs w:val="0"/>
          <w:color w:val="000000"/>
        </w:rPr>
        <w:t xml:space="preserve">sich </w:t>
      </w:r>
      <w:r w:rsidR="00E721DA">
        <w:rPr>
          <w:rFonts w:ascii="Arial" w:hAnsi="Arial"/>
          <w:b w:val="0"/>
          <w:bCs w:val="0"/>
          <w:color w:val="000000"/>
        </w:rPr>
        <w:t>ideal</w:t>
      </w:r>
      <w:r w:rsidRPr="00F24984">
        <w:rPr>
          <w:rFonts w:ascii="Arial" w:hAnsi="Arial"/>
          <w:b w:val="0"/>
          <w:bCs w:val="0"/>
          <w:color w:val="000000"/>
        </w:rPr>
        <w:t xml:space="preserve"> </w:t>
      </w:r>
      <w:r w:rsidR="00E721DA">
        <w:rPr>
          <w:rFonts w:ascii="Arial" w:hAnsi="Arial"/>
          <w:b w:val="0"/>
          <w:bCs w:val="0"/>
          <w:color w:val="000000"/>
        </w:rPr>
        <w:t>für die</w:t>
      </w:r>
      <w:r w:rsidRPr="00F24984">
        <w:rPr>
          <w:rFonts w:ascii="Arial" w:hAnsi="Arial"/>
          <w:b w:val="0"/>
          <w:bCs w:val="0"/>
          <w:color w:val="000000"/>
        </w:rPr>
        <w:t xml:space="preserve"> Stromversorgung von CPU</w:t>
      </w:r>
      <w:r w:rsidR="00E80C11">
        <w:rPr>
          <w:rFonts w:ascii="Arial" w:hAnsi="Arial"/>
          <w:b w:val="0"/>
          <w:bCs w:val="0"/>
          <w:color w:val="000000"/>
        </w:rPr>
        <w:t>s</w:t>
      </w:r>
      <w:r w:rsidRPr="00F24984">
        <w:rPr>
          <w:rFonts w:ascii="Arial" w:hAnsi="Arial"/>
          <w:b w:val="0"/>
          <w:bCs w:val="0"/>
          <w:color w:val="000000"/>
        </w:rPr>
        <w:t xml:space="preserve"> und RAM</w:t>
      </w:r>
      <w:r w:rsidR="00E80C11">
        <w:rPr>
          <w:rFonts w:ascii="Arial" w:hAnsi="Arial"/>
          <w:b w:val="0"/>
          <w:bCs w:val="0"/>
          <w:color w:val="000000"/>
        </w:rPr>
        <w:t>s</w:t>
      </w:r>
      <w:r w:rsidRPr="00F24984">
        <w:rPr>
          <w:rFonts w:ascii="Arial" w:hAnsi="Arial"/>
          <w:b w:val="0"/>
          <w:bCs w:val="0"/>
          <w:color w:val="000000"/>
        </w:rPr>
        <w:t xml:space="preserve"> in tragbaren elektronische</w:t>
      </w:r>
      <w:r w:rsidR="008B6223">
        <w:rPr>
          <w:rFonts w:ascii="Arial" w:hAnsi="Arial"/>
          <w:b w:val="0"/>
          <w:bCs w:val="0"/>
          <w:color w:val="000000"/>
        </w:rPr>
        <w:t>n</w:t>
      </w:r>
      <w:r w:rsidRPr="00F24984">
        <w:rPr>
          <w:rFonts w:ascii="Arial" w:hAnsi="Arial"/>
          <w:b w:val="0"/>
          <w:bCs w:val="0"/>
          <w:color w:val="000000"/>
        </w:rPr>
        <w:t xml:space="preserve"> Geräte</w:t>
      </w:r>
      <w:r w:rsidR="00842DA1">
        <w:rPr>
          <w:rFonts w:ascii="Arial" w:hAnsi="Arial"/>
          <w:b w:val="0"/>
          <w:bCs w:val="0"/>
          <w:color w:val="000000"/>
        </w:rPr>
        <w:t>n</w:t>
      </w:r>
      <w:r w:rsidRPr="00F24984">
        <w:rPr>
          <w:rFonts w:ascii="Arial" w:hAnsi="Arial"/>
          <w:b w:val="0"/>
          <w:bCs w:val="0"/>
          <w:color w:val="000000"/>
        </w:rPr>
        <w:t xml:space="preserve">, </w:t>
      </w:r>
      <w:r w:rsidR="003C434C">
        <w:rPr>
          <w:rFonts w:ascii="Arial" w:hAnsi="Arial"/>
          <w:b w:val="0"/>
          <w:bCs w:val="0"/>
          <w:color w:val="000000"/>
        </w:rPr>
        <w:t xml:space="preserve">etwa </w:t>
      </w:r>
      <w:r w:rsidR="00A41C11">
        <w:rPr>
          <w:rFonts w:ascii="Arial" w:hAnsi="Arial"/>
          <w:b w:val="0"/>
          <w:bCs w:val="0"/>
          <w:color w:val="000000"/>
        </w:rPr>
        <w:t>bei</w:t>
      </w:r>
      <w:r w:rsidRPr="00F24984">
        <w:rPr>
          <w:rFonts w:ascii="Arial" w:hAnsi="Arial"/>
          <w:b w:val="0"/>
          <w:bCs w:val="0"/>
          <w:color w:val="000000"/>
        </w:rPr>
        <w:t xml:space="preserve"> Smartphones und Tablets. Messungen mit vergleichbaren Bauteilen auf dem Markt haben gezeigt, dass WE-PMFI</w:t>
      </w:r>
      <w:r w:rsidR="00F24984" w:rsidRPr="00F24984">
        <w:rPr>
          <w:rFonts w:ascii="Arial" w:hAnsi="Arial"/>
          <w:b w:val="0"/>
          <w:bCs w:val="0"/>
          <w:color w:val="000000"/>
        </w:rPr>
        <w:t xml:space="preserve"> eine</w:t>
      </w:r>
      <w:r w:rsidR="000A4B24">
        <w:rPr>
          <w:rFonts w:ascii="Arial" w:hAnsi="Arial"/>
          <w:b w:val="0"/>
          <w:bCs w:val="0"/>
          <w:color w:val="000000"/>
        </w:rPr>
        <w:t>n</w:t>
      </w:r>
      <w:r w:rsidR="00F24984" w:rsidRPr="00F24984">
        <w:rPr>
          <w:rFonts w:ascii="Arial" w:hAnsi="Arial"/>
          <w:b w:val="0"/>
          <w:bCs w:val="0"/>
          <w:color w:val="000000"/>
        </w:rPr>
        <w:t xml:space="preserve"> 50 Prozent niedriger</w:t>
      </w:r>
      <w:r w:rsidR="00D45E85">
        <w:rPr>
          <w:rFonts w:ascii="Arial" w:hAnsi="Arial"/>
          <w:b w:val="0"/>
          <w:bCs w:val="0"/>
          <w:color w:val="000000"/>
        </w:rPr>
        <w:t>en</w:t>
      </w:r>
      <w:r w:rsidR="00F24984" w:rsidRPr="00F24984">
        <w:rPr>
          <w:rFonts w:ascii="Arial" w:hAnsi="Arial"/>
          <w:b w:val="0"/>
          <w:bCs w:val="0"/>
          <w:color w:val="000000"/>
        </w:rPr>
        <w:t xml:space="preserve"> Gleichstromwiderstand, eine</w:t>
      </w:r>
      <w:r w:rsidR="000A4B24">
        <w:rPr>
          <w:rFonts w:ascii="Arial" w:hAnsi="Arial"/>
          <w:b w:val="0"/>
          <w:bCs w:val="0"/>
          <w:color w:val="000000"/>
        </w:rPr>
        <w:t>n</w:t>
      </w:r>
      <w:r w:rsidR="00F24984" w:rsidRPr="00F24984">
        <w:rPr>
          <w:rFonts w:ascii="Arial" w:hAnsi="Arial"/>
          <w:b w:val="0"/>
          <w:bCs w:val="0"/>
          <w:color w:val="000000"/>
        </w:rPr>
        <w:t xml:space="preserve"> 40 Prozent höheren Nennstrom und eine</w:t>
      </w:r>
      <w:r w:rsidR="000A4B24">
        <w:rPr>
          <w:rFonts w:ascii="Arial" w:hAnsi="Arial"/>
          <w:b w:val="0"/>
          <w:bCs w:val="0"/>
          <w:color w:val="000000"/>
        </w:rPr>
        <w:t>n</w:t>
      </w:r>
      <w:r w:rsidR="00F24984" w:rsidRPr="00F24984">
        <w:rPr>
          <w:rFonts w:ascii="Arial" w:hAnsi="Arial"/>
          <w:b w:val="0"/>
          <w:bCs w:val="0"/>
          <w:color w:val="000000"/>
        </w:rPr>
        <w:t xml:space="preserve"> 30</w:t>
      </w:r>
      <w:r w:rsidR="009C207E">
        <w:rPr>
          <w:rFonts w:ascii="Arial" w:hAnsi="Arial"/>
          <w:b w:val="0"/>
          <w:bCs w:val="0"/>
          <w:color w:val="000000"/>
        </w:rPr>
        <w:t> </w:t>
      </w:r>
      <w:r w:rsidR="00F24984" w:rsidRPr="00F24984">
        <w:rPr>
          <w:rFonts w:ascii="Arial" w:hAnsi="Arial"/>
          <w:b w:val="0"/>
          <w:bCs w:val="0"/>
          <w:color w:val="000000"/>
        </w:rPr>
        <w:t>Prozent höhere</w:t>
      </w:r>
      <w:r w:rsidR="00E07122">
        <w:rPr>
          <w:rFonts w:ascii="Arial" w:hAnsi="Arial"/>
          <w:b w:val="0"/>
          <w:bCs w:val="0"/>
          <w:color w:val="000000"/>
        </w:rPr>
        <w:t>n</w:t>
      </w:r>
      <w:r w:rsidR="00F24984" w:rsidRPr="00F24984">
        <w:rPr>
          <w:rFonts w:ascii="Arial" w:hAnsi="Arial"/>
          <w:b w:val="0"/>
          <w:bCs w:val="0"/>
          <w:color w:val="000000"/>
        </w:rPr>
        <w:t xml:space="preserve"> Sättigungsstrom aufweist.</w:t>
      </w:r>
    </w:p>
    <w:p w14:paraId="06A31260" w14:textId="6A1DA176" w:rsidR="00642A13" w:rsidRPr="0026617B" w:rsidRDefault="008B1103" w:rsidP="00F24984">
      <w:pPr>
        <w:pStyle w:val="Textkrper"/>
        <w:spacing w:before="120" w:after="120" w:line="260" w:lineRule="exact"/>
        <w:jc w:val="both"/>
        <w:rPr>
          <w:rFonts w:ascii="Arial" w:hAnsi="Arial"/>
          <w:color w:val="000000"/>
        </w:rPr>
      </w:pPr>
      <w:r w:rsidRPr="0026617B">
        <w:rPr>
          <w:rFonts w:ascii="Arial" w:hAnsi="Arial"/>
          <w:color w:val="000000"/>
        </w:rPr>
        <w:t>Verfügbar von 100 </w:t>
      </w:r>
      <w:proofErr w:type="spellStart"/>
      <w:r w:rsidRPr="0026617B">
        <w:rPr>
          <w:rFonts w:ascii="Arial" w:hAnsi="Arial"/>
          <w:color w:val="000000"/>
        </w:rPr>
        <w:t>nH</w:t>
      </w:r>
      <w:proofErr w:type="spellEnd"/>
      <w:r w:rsidRPr="0026617B">
        <w:rPr>
          <w:rFonts w:ascii="Arial" w:hAnsi="Arial"/>
          <w:color w:val="000000"/>
        </w:rPr>
        <w:t xml:space="preserve"> bis </w:t>
      </w:r>
      <w:r w:rsidR="009763E9">
        <w:rPr>
          <w:rFonts w:ascii="Arial" w:hAnsi="Arial"/>
          <w:color w:val="000000"/>
        </w:rPr>
        <w:t xml:space="preserve">4,7 </w:t>
      </w:r>
      <w:r w:rsidRPr="0026617B">
        <w:rPr>
          <w:rFonts w:ascii="Arial" w:hAnsi="Arial"/>
          <w:color w:val="000000"/>
        </w:rPr>
        <w:t>µH</w:t>
      </w:r>
    </w:p>
    <w:p w14:paraId="784E7E64" w14:textId="35156E3B" w:rsidR="00485E6F" w:rsidRDefault="00F24984" w:rsidP="00F24984">
      <w:pPr>
        <w:pStyle w:val="Textkrper"/>
        <w:spacing w:before="120" w:after="120" w:line="260" w:lineRule="exact"/>
        <w:jc w:val="both"/>
        <w:rPr>
          <w:rFonts w:ascii="Arial" w:hAnsi="Arial"/>
          <w:b w:val="0"/>
          <w:bCs w:val="0"/>
          <w:color w:val="000000"/>
        </w:rPr>
      </w:pPr>
      <w:r w:rsidRPr="00F24984">
        <w:rPr>
          <w:rFonts w:ascii="Arial" w:hAnsi="Arial"/>
          <w:b w:val="0"/>
          <w:bCs w:val="0"/>
          <w:color w:val="000000"/>
        </w:rPr>
        <w:t xml:space="preserve">Die neue </w:t>
      </w:r>
      <w:r>
        <w:rPr>
          <w:rFonts w:ascii="Arial" w:hAnsi="Arial"/>
          <w:b w:val="0"/>
          <w:bCs w:val="0"/>
          <w:color w:val="000000"/>
        </w:rPr>
        <w:t>formgepresste</w:t>
      </w:r>
      <w:r w:rsidRPr="00F24984">
        <w:rPr>
          <w:rFonts w:ascii="Arial" w:hAnsi="Arial"/>
          <w:b w:val="0"/>
          <w:bCs w:val="0"/>
          <w:color w:val="000000"/>
        </w:rPr>
        <w:t xml:space="preserve"> Flachdrahtspule ist ab sofort mit einer sehr weiten Auswahl an Induktivitätswerten von 100 </w:t>
      </w:r>
      <w:proofErr w:type="spellStart"/>
      <w:r w:rsidRPr="00F24984">
        <w:rPr>
          <w:rFonts w:ascii="Arial" w:hAnsi="Arial"/>
          <w:b w:val="0"/>
          <w:bCs w:val="0"/>
          <w:color w:val="000000"/>
        </w:rPr>
        <w:t>nH</w:t>
      </w:r>
      <w:proofErr w:type="spellEnd"/>
      <w:r w:rsidRPr="00F24984">
        <w:rPr>
          <w:rFonts w:ascii="Arial" w:hAnsi="Arial"/>
          <w:b w:val="0"/>
          <w:bCs w:val="0"/>
          <w:color w:val="000000"/>
        </w:rPr>
        <w:t xml:space="preserve"> bis </w:t>
      </w:r>
      <w:r w:rsidR="00F1624E">
        <w:rPr>
          <w:rFonts w:ascii="Arial" w:hAnsi="Arial"/>
          <w:b w:val="0"/>
          <w:bCs w:val="0"/>
          <w:color w:val="000000"/>
        </w:rPr>
        <w:t>4,7</w:t>
      </w:r>
      <w:r w:rsidRPr="00F24984">
        <w:rPr>
          <w:rFonts w:ascii="Arial" w:hAnsi="Arial"/>
          <w:b w:val="0"/>
          <w:bCs w:val="0"/>
          <w:color w:val="000000"/>
        </w:rPr>
        <w:t xml:space="preserve"> µH verfügbar. </w:t>
      </w:r>
      <w:r w:rsidR="00BC31E7">
        <w:rPr>
          <w:rFonts w:ascii="Arial" w:hAnsi="Arial"/>
          <w:b w:val="0"/>
          <w:bCs w:val="0"/>
          <w:color w:val="000000"/>
        </w:rPr>
        <w:t xml:space="preserve">Wie bei allen Bauelementen von Würth Elektronik </w:t>
      </w:r>
      <w:r w:rsidR="003D683F">
        <w:rPr>
          <w:rFonts w:ascii="Arial" w:hAnsi="Arial"/>
          <w:b w:val="0"/>
          <w:bCs w:val="0"/>
          <w:color w:val="000000"/>
        </w:rPr>
        <w:t>können auch von der neuen Flachdraht-Spule k</w:t>
      </w:r>
      <w:r w:rsidRPr="00F24984">
        <w:rPr>
          <w:rFonts w:ascii="Arial" w:hAnsi="Arial"/>
          <w:b w:val="0"/>
          <w:bCs w:val="0"/>
          <w:color w:val="000000"/>
        </w:rPr>
        <w:t xml:space="preserve">ostenlose </w:t>
      </w:r>
      <w:r w:rsidR="003D683F">
        <w:rPr>
          <w:rFonts w:ascii="Arial" w:hAnsi="Arial"/>
          <w:b w:val="0"/>
          <w:bCs w:val="0"/>
          <w:color w:val="000000"/>
        </w:rPr>
        <w:t>Laborm</w:t>
      </w:r>
      <w:r w:rsidRPr="00F24984">
        <w:rPr>
          <w:rFonts w:ascii="Arial" w:hAnsi="Arial"/>
          <w:b w:val="0"/>
          <w:bCs w:val="0"/>
          <w:color w:val="000000"/>
        </w:rPr>
        <w:t xml:space="preserve">uster bestellt werden. </w:t>
      </w:r>
    </w:p>
    <w:p w14:paraId="3F2664A7" w14:textId="38674680" w:rsidR="009C207E" w:rsidRDefault="009C207E">
      <w:pPr>
        <w:rPr>
          <w:rFonts w:ascii="Arial" w:hAnsi="Arial" w:cs="Arial"/>
          <w:color w:val="000000"/>
          <w:sz w:val="20"/>
          <w:szCs w:val="20"/>
        </w:rPr>
      </w:pPr>
      <w:r>
        <w:rPr>
          <w:rFonts w:ascii="Arial" w:hAnsi="Arial"/>
          <w:b/>
          <w:bCs/>
          <w:color w:val="000000"/>
        </w:rPr>
        <w:br w:type="page"/>
      </w:r>
    </w:p>
    <w:p w14:paraId="6D087B95" w14:textId="77777777" w:rsidR="003D683F" w:rsidRDefault="003D683F" w:rsidP="00F24984">
      <w:pPr>
        <w:pStyle w:val="Textkrper"/>
        <w:spacing w:before="120" w:after="120" w:line="260" w:lineRule="exact"/>
        <w:jc w:val="both"/>
        <w:rPr>
          <w:rFonts w:ascii="Arial" w:hAnsi="Arial"/>
          <w:b w:val="0"/>
          <w:bCs w:val="0"/>
          <w:color w:val="00000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4087FF05" w:rsidR="00485E6F" w:rsidRPr="00B94DAE" w:rsidRDefault="009C207E" w:rsidP="00CE17D6">
            <w:pPr>
              <w:pStyle w:val="txt"/>
              <w:rPr>
                <w:b/>
                <w:bCs/>
                <w:sz w:val="18"/>
              </w:rPr>
            </w:pPr>
            <w:r>
              <w:rPr>
                <w:noProof/>
              </w:rPr>
              <w:br/>
            </w:r>
            <w:r>
              <w:rPr>
                <w:noProof/>
              </w:rPr>
              <w:drawing>
                <wp:inline distT="0" distB="0" distL="0" distR="0" wp14:anchorId="61BEBA67" wp14:editId="4736AC8C">
                  <wp:extent cx="2139950" cy="1876425"/>
                  <wp:effectExtent l="0" t="0" r="0" b="9525"/>
                  <wp:docPr id="7273079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232" b="6083"/>
                          <a:stretch/>
                        </pic:blipFill>
                        <pic:spPr bwMode="auto">
                          <a:xfrm>
                            <a:off x="0" y="0"/>
                            <a:ext cx="2139950" cy="1876425"/>
                          </a:xfrm>
                          <a:prstGeom prst="rect">
                            <a:avLst/>
                          </a:prstGeom>
                          <a:noFill/>
                          <a:ln>
                            <a:noFill/>
                          </a:ln>
                          <a:extLst>
                            <a:ext uri="{53640926-AAD7-44D8-BBD7-CCE9431645EC}">
                              <a14:shadowObscured xmlns:a14="http://schemas.microsoft.com/office/drawing/2010/main"/>
                            </a:ext>
                          </a:extLst>
                        </pic:spPr>
                      </pic:pic>
                    </a:graphicData>
                  </a:graphic>
                </wp:inline>
              </w:drawing>
            </w:r>
            <w:r w:rsidR="00485E6F" w:rsidRPr="00B94DAE">
              <w:rPr>
                <w:b/>
              </w:rPr>
              <w:br/>
            </w:r>
            <w:r w:rsidR="00485E6F" w:rsidRPr="00F24984">
              <w:rPr>
                <w:bCs/>
                <w:sz w:val="16"/>
                <w:szCs w:val="16"/>
              </w:rPr>
              <w:t>Bildquelle: Würth Elektronik</w:t>
            </w:r>
            <w:r w:rsidR="00485E6F" w:rsidRPr="00B94DAE">
              <w:rPr>
                <w:bCs/>
                <w:sz w:val="16"/>
                <w:szCs w:val="16"/>
              </w:rPr>
              <w:t xml:space="preserve"> </w:t>
            </w:r>
          </w:p>
          <w:p w14:paraId="4BBAF83E" w14:textId="7F402706" w:rsidR="00485E6F" w:rsidRPr="00B94DAE" w:rsidRDefault="00F24984" w:rsidP="00CE17D6">
            <w:pPr>
              <w:autoSpaceDE w:val="0"/>
              <w:autoSpaceDN w:val="0"/>
              <w:adjustRightInd w:val="0"/>
              <w:rPr>
                <w:rFonts w:ascii="Arial" w:hAnsi="Arial" w:cs="Arial"/>
                <w:b/>
                <w:sz w:val="18"/>
                <w:szCs w:val="18"/>
              </w:rPr>
            </w:pPr>
            <w:r>
              <w:rPr>
                <w:rFonts w:ascii="Arial" w:hAnsi="Arial" w:cs="Arial"/>
                <w:b/>
                <w:sz w:val="18"/>
                <w:szCs w:val="18"/>
              </w:rPr>
              <w:t xml:space="preserve">Sehr klein und effizient: </w:t>
            </w:r>
            <w:r w:rsidRPr="00F24984">
              <w:rPr>
                <w:rFonts w:ascii="Arial" w:hAnsi="Arial" w:cs="Arial"/>
                <w:b/>
                <w:sz w:val="18"/>
                <w:szCs w:val="18"/>
              </w:rPr>
              <w:t>WE-PMFI</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lang w:val="de-DE"/>
        </w:rPr>
      </w:pPr>
    </w:p>
    <w:p w14:paraId="1B04FF51" w14:textId="77777777" w:rsidR="00087C4B" w:rsidRPr="00B94DAE" w:rsidRDefault="00F1624E" w:rsidP="00087C4B">
      <w:pPr>
        <w:pStyle w:val="PITextkrper"/>
        <w:rPr>
          <w:b/>
          <w:bCs/>
          <w:sz w:val="18"/>
          <w:szCs w:val="18"/>
          <w:lang w:val="de-DE"/>
        </w:rPr>
      </w:pPr>
      <w:r>
        <w:br/>
      </w:r>
      <w:r w:rsidR="00087C4B" w:rsidRPr="00B94DAE">
        <w:rPr>
          <w:b/>
          <w:bCs/>
          <w:sz w:val="18"/>
          <w:szCs w:val="18"/>
          <w:lang w:val="de-DE"/>
        </w:rPr>
        <w:t>Verfügbare Videos</w:t>
      </w:r>
    </w:p>
    <w:p w14:paraId="29C38AFD" w14:textId="35552925" w:rsidR="00087C4B" w:rsidRPr="00B94DAE" w:rsidRDefault="00087C4B" w:rsidP="00087C4B">
      <w:pPr>
        <w:pStyle w:val="PIAbspann"/>
        <w:jc w:val="left"/>
        <w:rPr>
          <w:rStyle w:val="Hyperlink"/>
          <w:rFonts w:cs="Arial"/>
          <w:bCs/>
          <w:szCs w:val="18"/>
          <w:lang w:val="de-DE"/>
        </w:rPr>
      </w:pPr>
      <w:r w:rsidRPr="00B94DAE">
        <w:rPr>
          <w:lang w:val="de-DE"/>
        </w:rPr>
        <w:t xml:space="preserve">Sie finden ein Video zu diesem Thema auf unserem </w:t>
      </w:r>
      <w:proofErr w:type="spellStart"/>
      <w:r w:rsidRPr="00B94DAE">
        <w:rPr>
          <w:lang w:val="de-DE"/>
        </w:rPr>
        <w:t>You</w:t>
      </w:r>
      <w:r w:rsidR="008A2322">
        <w:rPr>
          <w:lang w:val="de-DE"/>
        </w:rPr>
        <w:t>t</w:t>
      </w:r>
      <w:r w:rsidRPr="00B94DAE">
        <w:rPr>
          <w:lang w:val="de-DE"/>
        </w:rPr>
        <w:t>ube</w:t>
      </w:r>
      <w:proofErr w:type="spellEnd"/>
      <w:r w:rsidR="008A2322">
        <w:rPr>
          <w:lang w:val="de-DE"/>
        </w:rPr>
        <w:t>-</w:t>
      </w:r>
      <w:r w:rsidRPr="00B94DAE">
        <w:rPr>
          <w:lang w:val="de-DE"/>
        </w:rPr>
        <w:t xml:space="preserve">Kanal: </w:t>
      </w:r>
      <w:r w:rsidRPr="00B94DAE">
        <w:rPr>
          <w:lang w:val="de-DE"/>
        </w:rPr>
        <w:br/>
      </w:r>
      <w:r w:rsidRPr="00087C4B">
        <w:rPr>
          <w:rStyle w:val="Hyperlink"/>
          <w:rFonts w:cs="Arial"/>
          <w:bCs/>
          <w:szCs w:val="18"/>
          <w:lang w:val="de-DE"/>
        </w:rPr>
        <w:t>https://youtube.com/shorts/l3aFjVe94z0</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87C4B" w:rsidRPr="00B94DAE" w14:paraId="1A73C306" w14:textId="77777777" w:rsidTr="00845481">
        <w:trPr>
          <w:trHeight w:val="416"/>
        </w:trPr>
        <w:tc>
          <w:tcPr>
            <w:tcW w:w="3510" w:type="dxa"/>
          </w:tcPr>
          <w:p w14:paraId="1B978358" w14:textId="0E9E3D22" w:rsidR="00087C4B" w:rsidRPr="00B94DAE" w:rsidRDefault="00087C4B" w:rsidP="00845481">
            <w:pPr>
              <w:pStyle w:val="txt"/>
              <w:rPr>
                <w:b/>
                <w:bCs/>
                <w:sz w:val="18"/>
              </w:rPr>
            </w:pPr>
            <w:r w:rsidRPr="00B94DAE">
              <w:rPr>
                <w:b/>
              </w:rPr>
              <w:br/>
            </w:r>
            <w:r w:rsidR="007C12E5">
              <w:rPr>
                <w:noProof/>
              </w:rPr>
              <w:drawing>
                <wp:inline distT="0" distB="0" distL="0" distR="0" wp14:anchorId="400472DC" wp14:editId="4DEBB1A7">
                  <wp:extent cx="2139950" cy="1498600"/>
                  <wp:effectExtent l="0" t="0" r="0" b="6350"/>
                  <wp:docPr id="956728921" name="Grafik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28921"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0" cy="1498600"/>
                          </a:xfrm>
                          <a:prstGeom prst="rect">
                            <a:avLst/>
                          </a:prstGeom>
                          <a:noFill/>
                          <a:ln>
                            <a:noFill/>
                          </a:ln>
                        </pic:spPr>
                      </pic:pic>
                    </a:graphicData>
                  </a:graphic>
                </wp:inline>
              </w:drawing>
            </w:r>
            <w:r w:rsidRPr="00B94DAE">
              <w:rPr>
                <w:b/>
                <w:bCs/>
                <w:sz w:val="18"/>
              </w:rPr>
              <w:br/>
            </w:r>
            <w:r w:rsidRPr="009E58FF">
              <w:rPr>
                <w:bCs/>
                <w:sz w:val="16"/>
                <w:szCs w:val="16"/>
              </w:rPr>
              <w:t>Quelle: Würth Elektronik</w:t>
            </w:r>
            <w:r w:rsidRPr="00B94DAE">
              <w:rPr>
                <w:bCs/>
                <w:sz w:val="16"/>
                <w:szCs w:val="16"/>
              </w:rPr>
              <w:t xml:space="preserve"> </w:t>
            </w:r>
          </w:p>
          <w:p w14:paraId="11EF0A88" w14:textId="53C472A7" w:rsidR="00087C4B" w:rsidRPr="00B94DAE" w:rsidRDefault="009E58FF" w:rsidP="009E58FF">
            <w:pPr>
              <w:autoSpaceDE w:val="0"/>
              <w:autoSpaceDN w:val="0"/>
              <w:adjustRightInd w:val="0"/>
              <w:rPr>
                <w:rFonts w:ascii="Arial" w:hAnsi="Arial" w:cs="Arial"/>
                <w:b/>
                <w:bCs/>
                <w:sz w:val="18"/>
                <w:szCs w:val="18"/>
              </w:rPr>
            </w:pPr>
            <w:r>
              <w:rPr>
                <w:rFonts w:ascii="Arial" w:hAnsi="Arial" w:cs="Arial"/>
                <w:b/>
                <w:sz w:val="18"/>
                <w:szCs w:val="18"/>
              </w:rPr>
              <w:t xml:space="preserve">Flachdrahtspule: </w:t>
            </w:r>
            <w:r w:rsidRPr="009E58FF">
              <w:rPr>
                <w:rFonts w:ascii="Arial" w:hAnsi="Arial" w:cs="Arial"/>
                <w:b/>
                <w:sz w:val="18"/>
                <w:szCs w:val="18"/>
              </w:rPr>
              <w:t xml:space="preserve">Power </w:t>
            </w:r>
            <w:proofErr w:type="spellStart"/>
            <w:r w:rsidRPr="009E58FF">
              <w:rPr>
                <w:rFonts w:ascii="Arial" w:hAnsi="Arial" w:cs="Arial"/>
                <w:b/>
                <w:sz w:val="18"/>
                <w:szCs w:val="18"/>
              </w:rPr>
              <w:t>Molded</w:t>
            </w:r>
            <w:proofErr w:type="spellEnd"/>
            <w:r w:rsidRPr="009E58FF">
              <w:rPr>
                <w:rFonts w:ascii="Arial" w:hAnsi="Arial" w:cs="Arial"/>
                <w:b/>
                <w:sz w:val="18"/>
                <w:szCs w:val="18"/>
              </w:rPr>
              <w:t xml:space="preserve"> Flat Wire </w:t>
            </w:r>
            <w:proofErr w:type="spellStart"/>
            <w:r w:rsidRPr="009E58FF">
              <w:rPr>
                <w:rFonts w:ascii="Arial" w:hAnsi="Arial" w:cs="Arial"/>
                <w:b/>
                <w:sz w:val="18"/>
                <w:szCs w:val="18"/>
              </w:rPr>
              <w:t>Inductor</w:t>
            </w:r>
            <w:proofErr w:type="spellEnd"/>
            <w:r>
              <w:rPr>
                <w:rFonts w:ascii="Arial" w:hAnsi="Arial" w:cs="Arial"/>
                <w:b/>
                <w:sz w:val="18"/>
                <w:szCs w:val="18"/>
              </w:rPr>
              <w:br/>
            </w:r>
          </w:p>
        </w:tc>
      </w:tr>
    </w:tbl>
    <w:p w14:paraId="660D78D2" w14:textId="77777777" w:rsidR="00087C4B" w:rsidRPr="00B94DAE" w:rsidRDefault="00087C4B" w:rsidP="00087C4B">
      <w:pPr>
        <w:pStyle w:val="Textkrper"/>
        <w:spacing w:before="120" w:after="120" w:line="260" w:lineRule="exact"/>
        <w:jc w:val="both"/>
        <w:rPr>
          <w:rFonts w:ascii="Arial" w:hAnsi="Arial"/>
          <w:b w:val="0"/>
          <w:bCs w:val="0"/>
        </w:rPr>
      </w:pPr>
    </w:p>
    <w:p w14:paraId="1A961B77" w14:textId="555BF4E5" w:rsidR="009E58FF" w:rsidRDefault="009E58FF">
      <w:pPr>
        <w:rPr>
          <w:rFonts w:ascii="Arial" w:hAnsi="Arial" w:cs="Arial"/>
          <w:sz w:val="20"/>
          <w:szCs w:val="20"/>
        </w:rPr>
      </w:pPr>
      <w:r>
        <w:rPr>
          <w:rFonts w:ascii="Arial" w:hAnsi="Arial" w:cs="Arial"/>
          <w:sz w:val="20"/>
          <w:szCs w:val="20"/>
        </w:rPr>
        <w:br w:type="page"/>
      </w:r>
    </w:p>
    <w:p w14:paraId="43CEDDA4" w14:textId="77777777" w:rsidR="00485E6F" w:rsidRPr="00A5112D" w:rsidRDefault="00485E6F" w:rsidP="00A5112D">
      <w:pPr>
        <w:rPr>
          <w:rFonts w:ascii="Arial" w:hAnsi="Arial" w:cs="Arial"/>
          <w:sz w:val="20"/>
          <w:szCs w:val="2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60FEC44A" w14:textId="77777777" w:rsidR="009E58FF" w:rsidRPr="00C3329E" w:rsidRDefault="009E58FF" w:rsidP="009E58FF">
      <w:pPr>
        <w:pStyle w:val="Textkrper"/>
        <w:spacing w:before="120" w:after="120" w:line="276" w:lineRule="auto"/>
        <w:jc w:val="both"/>
        <w:rPr>
          <w:rFonts w:ascii="Arial" w:hAnsi="Arial"/>
          <w:bCs w:val="0"/>
        </w:rPr>
      </w:pPr>
      <w:r w:rsidRPr="00C3329E">
        <w:rPr>
          <w:rFonts w:ascii="Arial" w:hAnsi="Arial"/>
          <w:bCs w:val="0"/>
        </w:rPr>
        <w:t>Über die Würth Elektronik eiSos Gruppe</w:t>
      </w:r>
    </w:p>
    <w:p w14:paraId="28BD405F" w14:textId="77777777" w:rsidR="009E58FF" w:rsidRPr="00C3329E" w:rsidRDefault="009E58FF" w:rsidP="009E58FF">
      <w:pPr>
        <w:pStyle w:val="Textkrper"/>
        <w:spacing w:before="120" w:after="120" w:line="276" w:lineRule="auto"/>
        <w:jc w:val="both"/>
        <w:rPr>
          <w:rFonts w:ascii="Arial" w:hAnsi="Arial"/>
          <w:b w:val="0"/>
        </w:rPr>
      </w:pPr>
      <w:r w:rsidRPr="00C3329E">
        <w:rPr>
          <w:rFonts w:ascii="Arial" w:hAnsi="Arial"/>
          <w:b w:val="0"/>
        </w:rPr>
        <w:t>Die Würth Elektronik eiSos Gruppe ist Hersteller elektronischer und elektromechanischer Bauelemente für die Elektronikindustrie und Technologie-</w:t>
      </w:r>
      <w:proofErr w:type="spellStart"/>
      <w:r w:rsidRPr="00C3329E">
        <w:rPr>
          <w:rFonts w:ascii="Arial" w:hAnsi="Arial"/>
          <w:b w:val="0"/>
        </w:rPr>
        <w:t>Enabler</w:t>
      </w:r>
      <w:proofErr w:type="spellEnd"/>
      <w:r w:rsidRPr="00C3329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F5B4F27" w14:textId="77777777" w:rsidR="009E58FF" w:rsidRPr="00C3329E" w:rsidRDefault="009E58FF" w:rsidP="009E58FF">
      <w:pPr>
        <w:pStyle w:val="Textkrper"/>
        <w:spacing w:before="120" w:after="120" w:line="276" w:lineRule="auto"/>
        <w:jc w:val="both"/>
        <w:rPr>
          <w:rFonts w:ascii="Arial" w:hAnsi="Arial"/>
          <w:b w:val="0"/>
        </w:rPr>
      </w:pPr>
      <w:r w:rsidRPr="00C3329E">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6CF898C8" w14:textId="77777777" w:rsidR="009E58FF" w:rsidRPr="00C3329E" w:rsidRDefault="009E58FF" w:rsidP="009E58FF">
      <w:pPr>
        <w:pStyle w:val="Textkrper"/>
        <w:spacing w:before="120" w:after="120" w:line="276" w:lineRule="auto"/>
        <w:jc w:val="both"/>
        <w:rPr>
          <w:rFonts w:ascii="Arial" w:hAnsi="Arial"/>
          <w:b w:val="0"/>
        </w:rPr>
      </w:pPr>
      <w:r w:rsidRPr="00C3329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180A1630" w14:textId="77777777" w:rsidR="009E58FF" w:rsidRPr="00C3329E" w:rsidRDefault="009E58FF" w:rsidP="009E58FF">
      <w:pPr>
        <w:pStyle w:val="Textkrper"/>
        <w:spacing w:before="120" w:after="120" w:line="276" w:lineRule="auto"/>
        <w:jc w:val="both"/>
        <w:rPr>
          <w:rFonts w:ascii="Arial" w:hAnsi="Arial"/>
          <w:b w:val="0"/>
        </w:rPr>
      </w:pPr>
      <w:r w:rsidRPr="00C3329E">
        <w:rPr>
          <w:rFonts w:ascii="Arial" w:hAnsi="Arial"/>
          <w:b w:val="0"/>
        </w:rPr>
        <w:t>Würth Elektronik ist Teil der Würth-Gruppe, dem Weltmarktführer in der Entwicklung, Herstellung und dem Vertrieb von Montage- und Befestigungsmaterial, und beschäftigt rund 7500 Mitarbeitende. Die Würth Elektronik Gruppe erwirtschaftete einen Umsatz von 1 Milliarde Euro (alle Zahlen gemäß vorläufigem Abschluss für 2024).</w:t>
      </w:r>
    </w:p>
    <w:p w14:paraId="5601E7B5" w14:textId="77777777" w:rsidR="009E58FF" w:rsidRPr="00524ACB" w:rsidRDefault="009E58FF" w:rsidP="009E58FF">
      <w:pPr>
        <w:pStyle w:val="Textkrper"/>
        <w:spacing w:before="120" w:after="120" w:line="276" w:lineRule="auto"/>
        <w:rPr>
          <w:rFonts w:ascii="Arial" w:hAnsi="Arial"/>
          <w:b w:val="0"/>
          <w:lang w:val="en-US"/>
        </w:rPr>
      </w:pPr>
      <w:r w:rsidRPr="00524ACB">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B9686D" w:rsidRDefault="00485E6F" w:rsidP="00CE17D6">
            <w:pPr>
              <w:spacing w:before="120" w:after="120" w:line="276" w:lineRule="auto"/>
              <w:rPr>
                <w:rFonts w:ascii="Arial" w:hAnsi="Arial" w:cs="Arial"/>
                <w:bCs/>
                <w:sz w:val="20"/>
                <w:lang w:val="it-IT"/>
              </w:rPr>
            </w:pPr>
            <w:proofErr w:type="spellStart"/>
            <w:r w:rsidRPr="00B9686D">
              <w:rPr>
                <w:rFonts w:ascii="Arial" w:hAnsi="Arial" w:cs="Arial"/>
                <w:sz w:val="20"/>
                <w:lang w:val="it-IT"/>
              </w:rPr>
              <w:t>Telefon</w:t>
            </w:r>
            <w:proofErr w:type="spellEnd"/>
            <w:r w:rsidRPr="00B9686D">
              <w:rPr>
                <w:rFonts w:ascii="Arial" w:hAnsi="Arial" w:cs="Arial"/>
                <w:sz w:val="20"/>
                <w:lang w:val="it-IT"/>
              </w:rPr>
              <w:t>: +49 7942 945-5186</w:t>
            </w:r>
            <w:r w:rsidRPr="00B9686D">
              <w:rPr>
                <w:rFonts w:ascii="Arial" w:hAnsi="Arial" w:cs="Arial"/>
                <w:sz w:val="20"/>
                <w:lang w:val="it-IT"/>
              </w:rPr>
              <w:br/>
            </w:r>
            <w:r w:rsidRPr="00B9686D">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B9686D" w:rsidRDefault="00485E6F" w:rsidP="00CE17D6">
            <w:pPr>
              <w:tabs>
                <w:tab w:val="left" w:pos="1065"/>
              </w:tabs>
              <w:spacing w:before="120" w:after="120" w:line="276" w:lineRule="auto"/>
              <w:rPr>
                <w:rFonts w:ascii="Arial" w:hAnsi="Arial" w:cs="Arial"/>
                <w:bCs/>
                <w:sz w:val="20"/>
                <w:lang w:val="it-IT"/>
              </w:rPr>
            </w:pPr>
            <w:proofErr w:type="spellStart"/>
            <w:r w:rsidRPr="00B9686D">
              <w:rPr>
                <w:rFonts w:ascii="Arial" w:hAnsi="Arial" w:cs="Arial"/>
                <w:bCs/>
                <w:sz w:val="20"/>
                <w:lang w:val="it-IT"/>
              </w:rPr>
              <w:t>Telefon</w:t>
            </w:r>
            <w:proofErr w:type="spellEnd"/>
            <w:r w:rsidRPr="00B9686D">
              <w:rPr>
                <w:rFonts w:ascii="Arial" w:hAnsi="Arial" w:cs="Arial"/>
                <w:bCs/>
                <w:sz w:val="20"/>
                <w:lang w:val="it-IT"/>
              </w:rPr>
              <w:t>: +49 89 500778-20</w:t>
            </w:r>
            <w:r w:rsidRPr="00B9686D">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B8EBC" w14:textId="77777777" w:rsidR="00125CA7" w:rsidRDefault="00125CA7">
      <w:r>
        <w:separator/>
      </w:r>
    </w:p>
  </w:endnote>
  <w:endnote w:type="continuationSeparator" w:id="0">
    <w:p w14:paraId="6F1FC094" w14:textId="77777777" w:rsidR="00125CA7" w:rsidRDefault="0012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BAF067C" w:rsidR="00D84800" w:rsidRPr="00B9686D"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szCs w:val="16"/>
      </w:rPr>
      <w:fldChar w:fldCharType="begin"/>
    </w:r>
    <w:r w:rsidRPr="00B9686D">
      <w:rPr>
        <w:rFonts w:ascii="Arial" w:hAnsi="Arial" w:cs="Arial"/>
        <w:snapToGrid w:val="0"/>
        <w:sz w:val="16"/>
        <w:szCs w:val="16"/>
        <w:lang w:val="pl-PL"/>
      </w:rPr>
      <w:instrText xml:space="preserve"> FILENAME  \* MERGEFORMAT </w:instrText>
    </w:r>
    <w:r w:rsidRPr="00A74816">
      <w:rPr>
        <w:rFonts w:ascii="Arial" w:hAnsi="Arial" w:cs="Arial"/>
        <w:snapToGrid w:val="0"/>
        <w:sz w:val="16"/>
        <w:szCs w:val="16"/>
      </w:rPr>
      <w:fldChar w:fldCharType="separate"/>
    </w:r>
    <w:r w:rsidR="009E58FF">
      <w:rPr>
        <w:rFonts w:ascii="Arial" w:hAnsi="Arial" w:cs="Arial"/>
        <w:noProof/>
        <w:snapToGrid w:val="0"/>
        <w:sz w:val="16"/>
        <w:szCs w:val="16"/>
        <w:lang w:val="pl-PL"/>
      </w:rPr>
      <w:t>WTH1PI1622</w:t>
    </w:r>
    <w:r w:rsidR="002A72DD">
      <w:rPr>
        <w:rFonts w:ascii="Arial" w:hAnsi="Arial" w:cs="Arial"/>
        <w:noProof/>
        <w:snapToGrid w:val="0"/>
        <w:sz w:val="16"/>
        <w:szCs w:val="16"/>
        <w:lang w:val="pl-PL"/>
      </w:rPr>
      <w:t>_de</w:t>
    </w:r>
    <w:r w:rsidRPr="00A74816">
      <w:rPr>
        <w:rFonts w:ascii="Arial" w:hAnsi="Arial" w:cs="Arial"/>
        <w:snapToGrid w:val="0"/>
        <w:sz w:val="16"/>
        <w:szCs w:val="16"/>
      </w:rPr>
      <w:fldChar w:fldCharType="end"/>
    </w:r>
    <w:r w:rsidRPr="00B9686D">
      <w:rPr>
        <w:rFonts w:ascii="Arial" w:hAnsi="Arial" w:cs="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F7062" w14:textId="77777777" w:rsidR="00125CA7" w:rsidRDefault="00125CA7">
      <w:r>
        <w:separator/>
      </w:r>
    </w:p>
  </w:footnote>
  <w:footnote w:type="continuationSeparator" w:id="0">
    <w:p w14:paraId="7E8D4400" w14:textId="77777777" w:rsidR="00125CA7" w:rsidRDefault="0012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07C99"/>
    <w:rsid w:val="000258D8"/>
    <w:rsid w:val="00030BF2"/>
    <w:rsid w:val="00031561"/>
    <w:rsid w:val="00035374"/>
    <w:rsid w:val="00036FB7"/>
    <w:rsid w:val="000374D6"/>
    <w:rsid w:val="0004197D"/>
    <w:rsid w:val="00041E84"/>
    <w:rsid w:val="00042E00"/>
    <w:rsid w:val="000457A0"/>
    <w:rsid w:val="00050684"/>
    <w:rsid w:val="00051D17"/>
    <w:rsid w:val="00053813"/>
    <w:rsid w:val="00053D8B"/>
    <w:rsid w:val="0005666E"/>
    <w:rsid w:val="000568D7"/>
    <w:rsid w:val="0005795C"/>
    <w:rsid w:val="000645F0"/>
    <w:rsid w:val="00066AB4"/>
    <w:rsid w:val="00067C15"/>
    <w:rsid w:val="00067C57"/>
    <w:rsid w:val="00070731"/>
    <w:rsid w:val="00070D56"/>
    <w:rsid w:val="00071052"/>
    <w:rsid w:val="00075AF6"/>
    <w:rsid w:val="00080160"/>
    <w:rsid w:val="00080F03"/>
    <w:rsid w:val="00082E34"/>
    <w:rsid w:val="00087C4B"/>
    <w:rsid w:val="000904AA"/>
    <w:rsid w:val="000909E1"/>
    <w:rsid w:val="0009455D"/>
    <w:rsid w:val="000A09B0"/>
    <w:rsid w:val="000A13E8"/>
    <w:rsid w:val="000A486B"/>
    <w:rsid w:val="000A4B24"/>
    <w:rsid w:val="000A70FF"/>
    <w:rsid w:val="000B28AB"/>
    <w:rsid w:val="000B4E60"/>
    <w:rsid w:val="000B56A3"/>
    <w:rsid w:val="000B59CE"/>
    <w:rsid w:val="000B6091"/>
    <w:rsid w:val="000B6B5A"/>
    <w:rsid w:val="000B6F5F"/>
    <w:rsid w:val="000C23E9"/>
    <w:rsid w:val="000C7562"/>
    <w:rsid w:val="000D1E12"/>
    <w:rsid w:val="000D40B1"/>
    <w:rsid w:val="000D4A5F"/>
    <w:rsid w:val="000D7B2D"/>
    <w:rsid w:val="000E3C61"/>
    <w:rsid w:val="000E4B87"/>
    <w:rsid w:val="000E5647"/>
    <w:rsid w:val="000E56EE"/>
    <w:rsid w:val="000E61B4"/>
    <w:rsid w:val="000E6F27"/>
    <w:rsid w:val="000E72A3"/>
    <w:rsid w:val="000F4BBA"/>
    <w:rsid w:val="00100528"/>
    <w:rsid w:val="00101B6C"/>
    <w:rsid w:val="00102297"/>
    <w:rsid w:val="00106A76"/>
    <w:rsid w:val="00106E99"/>
    <w:rsid w:val="001138B8"/>
    <w:rsid w:val="00114255"/>
    <w:rsid w:val="0011527C"/>
    <w:rsid w:val="001178C7"/>
    <w:rsid w:val="00117E5E"/>
    <w:rsid w:val="00123175"/>
    <w:rsid w:val="001254AB"/>
    <w:rsid w:val="001255F4"/>
    <w:rsid w:val="00125CA7"/>
    <w:rsid w:val="00125D37"/>
    <w:rsid w:val="001274FC"/>
    <w:rsid w:val="00131977"/>
    <w:rsid w:val="00131F4F"/>
    <w:rsid w:val="00135811"/>
    <w:rsid w:val="00136B59"/>
    <w:rsid w:val="00143F79"/>
    <w:rsid w:val="001456DE"/>
    <w:rsid w:val="0014630E"/>
    <w:rsid w:val="0015437A"/>
    <w:rsid w:val="00161F8B"/>
    <w:rsid w:val="0016652E"/>
    <w:rsid w:val="001667CD"/>
    <w:rsid w:val="00180178"/>
    <w:rsid w:val="001845DD"/>
    <w:rsid w:val="00184B2E"/>
    <w:rsid w:val="00190F4E"/>
    <w:rsid w:val="00194043"/>
    <w:rsid w:val="00194988"/>
    <w:rsid w:val="001968C6"/>
    <w:rsid w:val="001A1423"/>
    <w:rsid w:val="001A2958"/>
    <w:rsid w:val="001A2CAF"/>
    <w:rsid w:val="001A6221"/>
    <w:rsid w:val="001B0162"/>
    <w:rsid w:val="001B06A2"/>
    <w:rsid w:val="001B2FCE"/>
    <w:rsid w:val="001B3A92"/>
    <w:rsid w:val="001B70FA"/>
    <w:rsid w:val="001B7BB4"/>
    <w:rsid w:val="001C041E"/>
    <w:rsid w:val="001C1317"/>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18AA"/>
    <w:rsid w:val="002132F7"/>
    <w:rsid w:val="002148EF"/>
    <w:rsid w:val="00214A93"/>
    <w:rsid w:val="0021524E"/>
    <w:rsid w:val="00215586"/>
    <w:rsid w:val="00216AD1"/>
    <w:rsid w:val="00217704"/>
    <w:rsid w:val="00217CC2"/>
    <w:rsid w:val="00217FD0"/>
    <w:rsid w:val="00220558"/>
    <w:rsid w:val="0022152F"/>
    <w:rsid w:val="00225D7A"/>
    <w:rsid w:val="002329D1"/>
    <w:rsid w:val="0023483C"/>
    <w:rsid w:val="00235ED5"/>
    <w:rsid w:val="00236438"/>
    <w:rsid w:val="00240A6A"/>
    <w:rsid w:val="00243D1A"/>
    <w:rsid w:val="002467F9"/>
    <w:rsid w:val="00250440"/>
    <w:rsid w:val="002508C8"/>
    <w:rsid w:val="0025115B"/>
    <w:rsid w:val="002532DE"/>
    <w:rsid w:val="00254CE8"/>
    <w:rsid w:val="00255290"/>
    <w:rsid w:val="00260262"/>
    <w:rsid w:val="00260608"/>
    <w:rsid w:val="00263AD1"/>
    <w:rsid w:val="00264572"/>
    <w:rsid w:val="00265445"/>
    <w:rsid w:val="0026617B"/>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2DD"/>
    <w:rsid w:val="002A7AEE"/>
    <w:rsid w:val="002A7E50"/>
    <w:rsid w:val="002B1C8D"/>
    <w:rsid w:val="002B6C90"/>
    <w:rsid w:val="002B7DDA"/>
    <w:rsid w:val="002C0E0E"/>
    <w:rsid w:val="002C2A63"/>
    <w:rsid w:val="002C689E"/>
    <w:rsid w:val="002C696C"/>
    <w:rsid w:val="002D083C"/>
    <w:rsid w:val="002D13DF"/>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454E"/>
    <w:rsid w:val="003154CD"/>
    <w:rsid w:val="003156CA"/>
    <w:rsid w:val="00320451"/>
    <w:rsid w:val="00320E03"/>
    <w:rsid w:val="00321F48"/>
    <w:rsid w:val="00324A6A"/>
    <w:rsid w:val="0032557D"/>
    <w:rsid w:val="003362A1"/>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1C5F"/>
    <w:rsid w:val="00392336"/>
    <w:rsid w:val="003931C1"/>
    <w:rsid w:val="00397AEC"/>
    <w:rsid w:val="003A0D86"/>
    <w:rsid w:val="003B011F"/>
    <w:rsid w:val="003B1978"/>
    <w:rsid w:val="003B2106"/>
    <w:rsid w:val="003B3A4B"/>
    <w:rsid w:val="003B3E7A"/>
    <w:rsid w:val="003B513B"/>
    <w:rsid w:val="003B5455"/>
    <w:rsid w:val="003B7DC8"/>
    <w:rsid w:val="003C080B"/>
    <w:rsid w:val="003C0AA4"/>
    <w:rsid w:val="003C1DA5"/>
    <w:rsid w:val="003C3F95"/>
    <w:rsid w:val="003C434C"/>
    <w:rsid w:val="003D4EDD"/>
    <w:rsid w:val="003D683F"/>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05065"/>
    <w:rsid w:val="00410CE1"/>
    <w:rsid w:val="00411619"/>
    <w:rsid w:val="004120DD"/>
    <w:rsid w:val="004144AE"/>
    <w:rsid w:val="004204AA"/>
    <w:rsid w:val="004236C7"/>
    <w:rsid w:val="00423903"/>
    <w:rsid w:val="0042615E"/>
    <w:rsid w:val="004354C6"/>
    <w:rsid w:val="00441533"/>
    <w:rsid w:val="00444E30"/>
    <w:rsid w:val="004469B9"/>
    <w:rsid w:val="0046027E"/>
    <w:rsid w:val="004628C9"/>
    <w:rsid w:val="004646CB"/>
    <w:rsid w:val="00465024"/>
    <w:rsid w:val="0047005E"/>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19D1"/>
    <w:rsid w:val="005133F8"/>
    <w:rsid w:val="00516D0B"/>
    <w:rsid w:val="00525673"/>
    <w:rsid w:val="00525AEC"/>
    <w:rsid w:val="00530FC0"/>
    <w:rsid w:val="005327C7"/>
    <w:rsid w:val="005331A3"/>
    <w:rsid w:val="00535659"/>
    <w:rsid w:val="00537CB9"/>
    <w:rsid w:val="005405B1"/>
    <w:rsid w:val="005421CB"/>
    <w:rsid w:val="00550D3E"/>
    <w:rsid w:val="005538CF"/>
    <w:rsid w:val="00554F55"/>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2CA4"/>
    <w:rsid w:val="0060405B"/>
    <w:rsid w:val="00604F45"/>
    <w:rsid w:val="0060621A"/>
    <w:rsid w:val="00607616"/>
    <w:rsid w:val="0061136F"/>
    <w:rsid w:val="006123E2"/>
    <w:rsid w:val="006125AC"/>
    <w:rsid w:val="00615C3C"/>
    <w:rsid w:val="00616918"/>
    <w:rsid w:val="006177E2"/>
    <w:rsid w:val="0062517E"/>
    <w:rsid w:val="00625C04"/>
    <w:rsid w:val="006303C1"/>
    <w:rsid w:val="00633776"/>
    <w:rsid w:val="0063467B"/>
    <w:rsid w:val="0063628E"/>
    <w:rsid w:val="00642A13"/>
    <w:rsid w:val="006503AE"/>
    <w:rsid w:val="00653582"/>
    <w:rsid w:val="0065536A"/>
    <w:rsid w:val="00656ACE"/>
    <w:rsid w:val="00657EAF"/>
    <w:rsid w:val="00663854"/>
    <w:rsid w:val="0066406D"/>
    <w:rsid w:val="00666284"/>
    <w:rsid w:val="00667A63"/>
    <w:rsid w:val="0067131F"/>
    <w:rsid w:val="006714B2"/>
    <w:rsid w:val="00672790"/>
    <w:rsid w:val="00674D71"/>
    <w:rsid w:val="006769A9"/>
    <w:rsid w:val="00676CE8"/>
    <w:rsid w:val="00683D1C"/>
    <w:rsid w:val="00684943"/>
    <w:rsid w:val="006859A2"/>
    <w:rsid w:val="00686779"/>
    <w:rsid w:val="00693290"/>
    <w:rsid w:val="00693A3D"/>
    <w:rsid w:val="00695E61"/>
    <w:rsid w:val="006963F9"/>
    <w:rsid w:val="006A07EF"/>
    <w:rsid w:val="006A1135"/>
    <w:rsid w:val="006A1A89"/>
    <w:rsid w:val="006A34DE"/>
    <w:rsid w:val="006A6CD7"/>
    <w:rsid w:val="006B05BF"/>
    <w:rsid w:val="006B2C75"/>
    <w:rsid w:val="006B3831"/>
    <w:rsid w:val="006B3F8F"/>
    <w:rsid w:val="006B56DA"/>
    <w:rsid w:val="006B5888"/>
    <w:rsid w:val="006C5F83"/>
    <w:rsid w:val="006D04BD"/>
    <w:rsid w:val="006D10F8"/>
    <w:rsid w:val="006D3950"/>
    <w:rsid w:val="006D6728"/>
    <w:rsid w:val="006D7E38"/>
    <w:rsid w:val="006E0378"/>
    <w:rsid w:val="006E17DE"/>
    <w:rsid w:val="006E2489"/>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3467"/>
    <w:rsid w:val="00715698"/>
    <w:rsid w:val="0071735D"/>
    <w:rsid w:val="00721BD1"/>
    <w:rsid w:val="00723236"/>
    <w:rsid w:val="00724D2B"/>
    <w:rsid w:val="00726254"/>
    <w:rsid w:val="00727453"/>
    <w:rsid w:val="00732C70"/>
    <w:rsid w:val="0073468B"/>
    <w:rsid w:val="0073482F"/>
    <w:rsid w:val="007367F4"/>
    <w:rsid w:val="00740F24"/>
    <w:rsid w:val="0074233E"/>
    <w:rsid w:val="00753D3D"/>
    <w:rsid w:val="00754F0B"/>
    <w:rsid w:val="00755485"/>
    <w:rsid w:val="00755F6F"/>
    <w:rsid w:val="0076035C"/>
    <w:rsid w:val="00760B15"/>
    <w:rsid w:val="00760F61"/>
    <w:rsid w:val="0076179A"/>
    <w:rsid w:val="0076386B"/>
    <w:rsid w:val="00764EC4"/>
    <w:rsid w:val="00766B74"/>
    <w:rsid w:val="007708B8"/>
    <w:rsid w:val="00771DF4"/>
    <w:rsid w:val="00773EEE"/>
    <w:rsid w:val="00777EB9"/>
    <w:rsid w:val="00782FF2"/>
    <w:rsid w:val="00783D9B"/>
    <w:rsid w:val="0078774B"/>
    <w:rsid w:val="007913E6"/>
    <w:rsid w:val="007A4345"/>
    <w:rsid w:val="007B24FD"/>
    <w:rsid w:val="007B7458"/>
    <w:rsid w:val="007C12E5"/>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27AE"/>
    <w:rsid w:val="00805256"/>
    <w:rsid w:val="0081491D"/>
    <w:rsid w:val="0081664E"/>
    <w:rsid w:val="00820DFA"/>
    <w:rsid w:val="00822557"/>
    <w:rsid w:val="00822688"/>
    <w:rsid w:val="00824228"/>
    <w:rsid w:val="00824931"/>
    <w:rsid w:val="00831C63"/>
    <w:rsid w:val="00832040"/>
    <w:rsid w:val="00834A7F"/>
    <w:rsid w:val="00837EBF"/>
    <w:rsid w:val="00840B24"/>
    <w:rsid w:val="00842DA1"/>
    <w:rsid w:val="00843BC6"/>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5FB1"/>
    <w:rsid w:val="008819C5"/>
    <w:rsid w:val="008830CD"/>
    <w:rsid w:val="00886681"/>
    <w:rsid w:val="008866CB"/>
    <w:rsid w:val="00890574"/>
    <w:rsid w:val="00897B98"/>
    <w:rsid w:val="008A2322"/>
    <w:rsid w:val="008A2AFC"/>
    <w:rsid w:val="008A6395"/>
    <w:rsid w:val="008A648E"/>
    <w:rsid w:val="008B0135"/>
    <w:rsid w:val="008B1103"/>
    <w:rsid w:val="008B2299"/>
    <w:rsid w:val="008B6223"/>
    <w:rsid w:val="008B7643"/>
    <w:rsid w:val="008C4506"/>
    <w:rsid w:val="008C6059"/>
    <w:rsid w:val="008D367B"/>
    <w:rsid w:val="008D3DFC"/>
    <w:rsid w:val="008D4149"/>
    <w:rsid w:val="008E0894"/>
    <w:rsid w:val="008E0C0C"/>
    <w:rsid w:val="008E1E5C"/>
    <w:rsid w:val="008E6771"/>
    <w:rsid w:val="008E70D3"/>
    <w:rsid w:val="008F13AD"/>
    <w:rsid w:val="008F3008"/>
    <w:rsid w:val="008F3827"/>
    <w:rsid w:val="008F6F03"/>
    <w:rsid w:val="008F751B"/>
    <w:rsid w:val="00901011"/>
    <w:rsid w:val="009011CE"/>
    <w:rsid w:val="00905564"/>
    <w:rsid w:val="009055D1"/>
    <w:rsid w:val="00905705"/>
    <w:rsid w:val="00910367"/>
    <w:rsid w:val="00912D24"/>
    <w:rsid w:val="009136ED"/>
    <w:rsid w:val="0091720A"/>
    <w:rsid w:val="00917898"/>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3E9"/>
    <w:rsid w:val="00976FA7"/>
    <w:rsid w:val="009778D0"/>
    <w:rsid w:val="00977E34"/>
    <w:rsid w:val="0098005C"/>
    <w:rsid w:val="009805E8"/>
    <w:rsid w:val="009810CE"/>
    <w:rsid w:val="00981CD4"/>
    <w:rsid w:val="00982008"/>
    <w:rsid w:val="0098432E"/>
    <w:rsid w:val="0099174C"/>
    <w:rsid w:val="00991F97"/>
    <w:rsid w:val="00995576"/>
    <w:rsid w:val="009963FD"/>
    <w:rsid w:val="009A1DA9"/>
    <w:rsid w:val="009A755C"/>
    <w:rsid w:val="009A7903"/>
    <w:rsid w:val="009B0FBA"/>
    <w:rsid w:val="009B14AF"/>
    <w:rsid w:val="009B4D91"/>
    <w:rsid w:val="009B5041"/>
    <w:rsid w:val="009C0CAB"/>
    <w:rsid w:val="009C207E"/>
    <w:rsid w:val="009C488D"/>
    <w:rsid w:val="009C4DAD"/>
    <w:rsid w:val="009C58E2"/>
    <w:rsid w:val="009C6BE5"/>
    <w:rsid w:val="009C74D6"/>
    <w:rsid w:val="009C7A55"/>
    <w:rsid w:val="009C7C0C"/>
    <w:rsid w:val="009D0330"/>
    <w:rsid w:val="009D5D22"/>
    <w:rsid w:val="009E375E"/>
    <w:rsid w:val="009E448A"/>
    <w:rsid w:val="009E58FF"/>
    <w:rsid w:val="009F20DB"/>
    <w:rsid w:val="009F2E8B"/>
    <w:rsid w:val="009F6962"/>
    <w:rsid w:val="00A02CED"/>
    <w:rsid w:val="00A03564"/>
    <w:rsid w:val="00A037C6"/>
    <w:rsid w:val="00A06FFA"/>
    <w:rsid w:val="00A10E52"/>
    <w:rsid w:val="00A13E4A"/>
    <w:rsid w:val="00A22B86"/>
    <w:rsid w:val="00A2489E"/>
    <w:rsid w:val="00A262DC"/>
    <w:rsid w:val="00A3000D"/>
    <w:rsid w:val="00A402B9"/>
    <w:rsid w:val="00A41C11"/>
    <w:rsid w:val="00A44E74"/>
    <w:rsid w:val="00A47072"/>
    <w:rsid w:val="00A504EC"/>
    <w:rsid w:val="00A50609"/>
    <w:rsid w:val="00A5102C"/>
    <w:rsid w:val="00A5112D"/>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611"/>
    <w:rsid w:val="00A75C82"/>
    <w:rsid w:val="00A75EFD"/>
    <w:rsid w:val="00A80C24"/>
    <w:rsid w:val="00A87C25"/>
    <w:rsid w:val="00A91A29"/>
    <w:rsid w:val="00A91EF8"/>
    <w:rsid w:val="00A936D2"/>
    <w:rsid w:val="00A95843"/>
    <w:rsid w:val="00AA0E25"/>
    <w:rsid w:val="00AA6E73"/>
    <w:rsid w:val="00AB3FF9"/>
    <w:rsid w:val="00AB43E5"/>
    <w:rsid w:val="00AC010A"/>
    <w:rsid w:val="00AC31A1"/>
    <w:rsid w:val="00AC7E6F"/>
    <w:rsid w:val="00AD038B"/>
    <w:rsid w:val="00AD41FF"/>
    <w:rsid w:val="00AD6C58"/>
    <w:rsid w:val="00AD74EC"/>
    <w:rsid w:val="00AE1355"/>
    <w:rsid w:val="00AE20CC"/>
    <w:rsid w:val="00AE40B5"/>
    <w:rsid w:val="00AF42AA"/>
    <w:rsid w:val="00AF480C"/>
    <w:rsid w:val="00AF7D4F"/>
    <w:rsid w:val="00B013C0"/>
    <w:rsid w:val="00B07805"/>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5E40"/>
    <w:rsid w:val="00B56EF0"/>
    <w:rsid w:val="00B61AE2"/>
    <w:rsid w:val="00B66573"/>
    <w:rsid w:val="00B6690A"/>
    <w:rsid w:val="00B67314"/>
    <w:rsid w:val="00B757F2"/>
    <w:rsid w:val="00B8501E"/>
    <w:rsid w:val="00B904AA"/>
    <w:rsid w:val="00B911CF"/>
    <w:rsid w:val="00B945A9"/>
    <w:rsid w:val="00B94DAE"/>
    <w:rsid w:val="00B9589D"/>
    <w:rsid w:val="00B9686D"/>
    <w:rsid w:val="00BA04FB"/>
    <w:rsid w:val="00BA19ED"/>
    <w:rsid w:val="00BA2BD7"/>
    <w:rsid w:val="00BB741C"/>
    <w:rsid w:val="00BC1F54"/>
    <w:rsid w:val="00BC31E7"/>
    <w:rsid w:val="00BC356F"/>
    <w:rsid w:val="00BD0BC8"/>
    <w:rsid w:val="00BD2843"/>
    <w:rsid w:val="00BD2B26"/>
    <w:rsid w:val="00BD5EAF"/>
    <w:rsid w:val="00BE5C1A"/>
    <w:rsid w:val="00BE698E"/>
    <w:rsid w:val="00BE7ED0"/>
    <w:rsid w:val="00BF09CC"/>
    <w:rsid w:val="00C029BA"/>
    <w:rsid w:val="00C10188"/>
    <w:rsid w:val="00C17CED"/>
    <w:rsid w:val="00C21FA7"/>
    <w:rsid w:val="00C279D5"/>
    <w:rsid w:val="00C351B8"/>
    <w:rsid w:val="00C40959"/>
    <w:rsid w:val="00C437CE"/>
    <w:rsid w:val="00C43E68"/>
    <w:rsid w:val="00C500C5"/>
    <w:rsid w:val="00C537A3"/>
    <w:rsid w:val="00C5688B"/>
    <w:rsid w:val="00C63D8C"/>
    <w:rsid w:val="00C645F4"/>
    <w:rsid w:val="00C70245"/>
    <w:rsid w:val="00C71265"/>
    <w:rsid w:val="00C7439C"/>
    <w:rsid w:val="00C80E5E"/>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41B1"/>
    <w:rsid w:val="00CE0CA4"/>
    <w:rsid w:val="00CE3661"/>
    <w:rsid w:val="00CE5015"/>
    <w:rsid w:val="00CE7810"/>
    <w:rsid w:val="00CF06BD"/>
    <w:rsid w:val="00CF12AC"/>
    <w:rsid w:val="00CF2554"/>
    <w:rsid w:val="00CF4A4B"/>
    <w:rsid w:val="00CF4A78"/>
    <w:rsid w:val="00CF5234"/>
    <w:rsid w:val="00CF7932"/>
    <w:rsid w:val="00D012D7"/>
    <w:rsid w:val="00D10313"/>
    <w:rsid w:val="00D10A7D"/>
    <w:rsid w:val="00D124AD"/>
    <w:rsid w:val="00D14C80"/>
    <w:rsid w:val="00D23260"/>
    <w:rsid w:val="00D261A7"/>
    <w:rsid w:val="00D35686"/>
    <w:rsid w:val="00D4081F"/>
    <w:rsid w:val="00D45E85"/>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07122"/>
    <w:rsid w:val="00E13FF1"/>
    <w:rsid w:val="00E21D22"/>
    <w:rsid w:val="00E21D47"/>
    <w:rsid w:val="00E235A7"/>
    <w:rsid w:val="00E27071"/>
    <w:rsid w:val="00E277BA"/>
    <w:rsid w:val="00E32168"/>
    <w:rsid w:val="00E3229D"/>
    <w:rsid w:val="00E3345B"/>
    <w:rsid w:val="00E33C93"/>
    <w:rsid w:val="00E41C6B"/>
    <w:rsid w:val="00E4697E"/>
    <w:rsid w:val="00E56EB0"/>
    <w:rsid w:val="00E57E93"/>
    <w:rsid w:val="00E63CB1"/>
    <w:rsid w:val="00E67044"/>
    <w:rsid w:val="00E721DA"/>
    <w:rsid w:val="00E8050A"/>
    <w:rsid w:val="00E80C11"/>
    <w:rsid w:val="00E815D2"/>
    <w:rsid w:val="00E821A2"/>
    <w:rsid w:val="00E86437"/>
    <w:rsid w:val="00E87BA5"/>
    <w:rsid w:val="00E966E4"/>
    <w:rsid w:val="00E96706"/>
    <w:rsid w:val="00E968A3"/>
    <w:rsid w:val="00EA03DE"/>
    <w:rsid w:val="00EA0C44"/>
    <w:rsid w:val="00EA438E"/>
    <w:rsid w:val="00EA530D"/>
    <w:rsid w:val="00EA5874"/>
    <w:rsid w:val="00EA7C20"/>
    <w:rsid w:val="00EB12AA"/>
    <w:rsid w:val="00EC1FFD"/>
    <w:rsid w:val="00EC48ED"/>
    <w:rsid w:val="00EC6274"/>
    <w:rsid w:val="00EC6970"/>
    <w:rsid w:val="00ED0389"/>
    <w:rsid w:val="00ED11EB"/>
    <w:rsid w:val="00ED24DF"/>
    <w:rsid w:val="00ED67AA"/>
    <w:rsid w:val="00EE17CD"/>
    <w:rsid w:val="00EE3F9D"/>
    <w:rsid w:val="00EE59B9"/>
    <w:rsid w:val="00EE6C4D"/>
    <w:rsid w:val="00EE759A"/>
    <w:rsid w:val="00EF6119"/>
    <w:rsid w:val="00EF62C4"/>
    <w:rsid w:val="00EF7895"/>
    <w:rsid w:val="00F020E7"/>
    <w:rsid w:val="00F02E63"/>
    <w:rsid w:val="00F06103"/>
    <w:rsid w:val="00F11AAA"/>
    <w:rsid w:val="00F1272C"/>
    <w:rsid w:val="00F13328"/>
    <w:rsid w:val="00F14F24"/>
    <w:rsid w:val="00F1580B"/>
    <w:rsid w:val="00F1624E"/>
    <w:rsid w:val="00F165BD"/>
    <w:rsid w:val="00F2437A"/>
    <w:rsid w:val="00F24984"/>
    <w:rsid w:val="00F26A7D"/>
    <w:rsid w:val="00F27950"/>
    <w:rsid w:val="00F318EB"/>
    <w:rsid w:val="00F43E15"/>
    <w:rsid w:val="00F55A20"/>
    <w:rsid w:val="00F61BC9"/>
    <w:rsid w:val="00F630C4"/>
    <w:rsid w:val="00F633C4"/>
    <w:rsid w:val="00F64073"/>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E5D4D"/>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5974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233834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5325003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199272481">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6224081">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5940462">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E-PMF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shorts/l3aFjVe94z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3889</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4394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2025-04-15T07:56:00Z</dcterms:created>
  <dcterms:modified xsi:type="dcterms:W3CDTF">2025-04-15T07:56:00Z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